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A2DDD" w14:textId="48A48CC9" w:rsidR="00C05CD7" w:rsidRPr="00C05CD7" w:rsidRDefault="00C05CD7" w:rsidP="003260E3">
      <w:pPr>
        <w:spacing w:line="276" w:lineRule="auto"/>
      </w:pPr>
      <w:r>
        <w:rPr>
          <w:noProof/>
        </w:rPr>
        <w:drawing>
          <wp:inline distT="0" distB="0" distL="0" distR="0" wp14:anchorId="41607142" wp14:editId="29854B3D">
            <wp:extent cx="2353097" cy="1185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53097" cy="1185960"/>
                    </a:xfrm>
                    <a:prstGeom prst="rect">
                      <a:avLst/>
                    </a:prstGeom>
                    <a:noFill/>
                    <a:ln>
                      <a:noFill/>
                    </a:ln>
                  </pic:spPr>
                </pic:pic>
              </a:graphicData>
            </a:graphic>
          </wp:inline>
        </w:drawing>
      </w:r>
    </w:p>
    <w:p w14:paraId="27076138" w14:textId="7345DADC" w:rsidR="00AE4C04" w:rsidRDefault="00AE4C04" w:rsidP="003260E3">
      <w:pPr>
        <w:spacing w:line="276" w:lineRule="auto"/>
        <w:rPr>
          <w:rFonts w:ascii="Montserrat" w:hAnsi="Montserrat" w:cs="Times New Roman"/>
          <w:i/>
          <w:iCs/>
          <w:color w:val="222222"/>
          <w:sz w:val="20"/>
          <w:szCs w:val="20"/>
          <w:shd w:val="clear" w:color="auto" w:fill="FFFFFF"/>
          <w:lang w:val="en-US"/>
        </w:rPr>
      </w:pPr>
    </w:p>
    <w:p w14:paraId="637B6F7C" w14:textId="77777777" w:rsidR="005A787B" w:rsidRPr="00BC099C" w:rsidRDefault="005A787B" w:rsidP="005A787B">
      <w:pPr>
        <w:spacing w:line="276" w:lineRule="auto"/>
        <w:jc w:val="both"/>
        <w:rPr>
          <w:rFonts w:ascii="Montserrat" w:hAnsi="Montserrat"/>
          <w:b/>
          <w:bCs/>
          <w:sz w:val="20"/>
          <w:szCs w:val="20"/>
          <w:lang w:val="de-DE"/>
        </w:rPr>
      </w:pPr>
      <w:r w:rsidRPr="00BC099C">
        <w:rPr>
          <w:rFonts w:ascii="Montserrat" w:hAnsi="Montserrat"/>
          <w:b/>
          <w:bCs/>
          <w:sz w:val="20"/>
          <w:szCs w:val="20"/>
          <w:lang w:val="de-DE"/>
        </w:rPr>
        <w:t>Denny Rahmansyah</w:t>
      </w:r>
    </w:p>
    <w:p w14:paraId="1170D299" w14:textId="77777777" w:rsidR="005A787B" w:rsidRPr="00BC099C" w:rsidRDefault="005A787B" w:rsidP="005A787B">
      <w:pPr>
        <w:spacing w:line="276" w:lineRule="auto"/>
        <w:jc w:val="both"/>
        <w:rPr>
          <w:rFonts w:ascii="Montserrat" w:hAnsi="Montserrat"/>
          <w:sz w:val="20"/>
          <w:szCs w:val="20"/>
          <w:lang w:val="de-DE"/>
        </w:rPr>
      </w:pPr>
      <w:r w:rsidRPr="00BC099C">
        <w:rPr>
          <w:rFonts w:ascii="Montserrat" w:hAnsi="Montserrat"/>
          <w:sz w:val="20"/>
          <w:szCs w:val="20"/>
          <w:lang w:val="de-DE"/>
        </w:rPr>
        <w:t xml:space="preserve">LinkedIn: </w:t>
      </w:r>
      <w:hyperlink r:id="rId9" w:history="1">
        <w:r w:rsidRPr="00BC099C">
          <w:rPr>
            <w:rStyle w:val="Hyperlink"/>
            <w:rFonts w:ascii="Montserrat" w:hAnsi="Montserrat"/>
            <w:sz w:val="20"/>
            <w:szCs w:val="20"/>
            <w:lang w:val="de-DE"/>
          </w:rPr>
          <w:t>http://id.linkedin.com/pub/denny-rahmansyah/46/8a7/561</w:t>
        </w:r>
      </w:hyperlink>
    </w:p>
    <w:p w14:paraId="743799CE" w14:textId="304BF64C" w:rsidR="00451A4E" w:rsidRPr="00BC099C" w:rsidRDefault="005A787B" w:rsidP="005A787B">
      <w:pPr>
        <w:spacing w:line="276" w:lineRule="auto"/>
        <w:jc w:val="both"/>
        <w:rPr>
          <w:rFonts w:ascii="Montserrat" w:hAnsi="Montserrat"/>
          <w:sz w:val="20"/>
          <w:szCs w:val="20"/>
          <w:lang w:val="de-DE"/>
        </w:rPr>
      </w:pPr>
      <w:r w:rsidRPr="00BC099C">
        <w:rPr>
          <w:rFonts w:ascii="Montserrat" w:hAnsi="Montserrat"/>
          <w:sz w:val="20"/>
          <w:szCs w:val="20"/>
          <w:lang w:val="de-DE"/>
        </w:rPr>
        <w:t xml:space="preserve">Email: </w:t>
      </w:r>
      <w:hyperlink r:id="rId10" w:history="1">
        <w:r w:rsidRPr="00BC099C">
          <w:rPr>
            <w:rStyle w:val="Hyperlink"/>
            <w:rFonts w:ascii="Montserrat" w:hAnsi="Montserrat"/>
            <w:sz w:val="20"/>
            <w:szCs w:val="20"/>
            <w:lang w:val="de-DE"/>
          </w:rPr>
          <w:t>dennyrahmansyah@ssek.com</w:t>
        </w:r>
      </w:hyperlink>
      <w:r w:rsidR="00DD5754" w:rsidRPr="00BC099C">
        <w:rPr>
          <w:rFonts w:ascii="Montserrat" w:hAnsi="Montserrat"/>
          <w:sz w:val="20"/>
          <w:szCs w:val="20"/>
          <w:lang w:val="de-DE"/>
        </w:rPr>
        <w:t xml:space="preserve"> </w:t>
      </w:r>
      <w:r w:rsidR="00451A4E" w:rsidRPr="00BC099C">
        <w:rPr>
          <w:rFonts w:ascii="Montserrat" w:hAnsi="Montserrat"/>
          <w:sz w:val="20"/>
          <w:szCs w:val="20"/>
          <w:lang w:val="de-DE"/>
        </w:rPr>
        <w:t xml:space="preserve"> </w:t>
      </w:r>
    </w:p>
    <w:p w14:paraId="14147936" w14:textId="77777777" w:rsidR="00451A4E" w:rsidRPr="00BC099C" w:rsidRDefault="00451A4E" w:rsidP="00451A4E">
      <w:pPr>
        <w:spacing w:line="276" w:lineRule="auto"/>
        <w:jc w:val="both"/>
        <w:rPr>
          <w:rFonts w:ascii="Montserrat" w:hAnsi="Montserrat"/>
          <w:b/>
          <w:bCs/>
          <w:sz w:val="20"/>
          <w:szCs w:val="20"/>
          <w:lang w:val="de-DE"/>
        </w:rPr>
      </w:pPr>
    </w:p>
    <w:p w14:paraId="4AB6F973" w14:textId="77777777" w:rsidR="00A62E91" w:rsidRPr="00BC099C" w:rsidRDefault="00A62E91" w:rsidP="00A62E91">
      <w:pPr>
        <w:spacing w:line="276" w:lineRule="auto"/>
        <w:jc w:val="both"/>
        <w:rPr>
          <w:rFonts w:ascii="Montserrat" w:hAnsi="Montserrat"/>
          <w:sz w:val="20"/>
          <w:szCs w:val="20"/>
          <w:lang w:val="de-DE"/>
        </w:rPr>
      </w:pPr>
      <w:r w:rsidRPr="00BC099C">
        <w:rPr>
          <w:rFonts w:ascii="Montserrat" w:hAnsi="Montserrat"/>
          <w:sz w:val="20"/>
          <w:szCs w:val="20"/>
          <w:lang w:val="de-DE"/>
        </w:rPr>
        <w:t xml:space="preserve">Denny Rahmansyah adalah seorang pengacara berpengalaman luas yang bergabung dengan SSEK pada tahun 2001 dan telah terlibat dalam proyek-proyek dan transaksi besar di berbagai sektor, termasuk menangani sejumlah merger dan akuisisi serta restrukturisasi hutang lintas batas. </w:t>
      </w:r>
    </w:p>
    <w:p w14:paraId="688C7B41" w14:textId="77777777" w:rsidR="00A62E91" w:rsidRPr="00BC099C" w:rsidRDefault="00A62E91" w:rsidP="00A62E91">
      <w:pPr>
        <w:spacing w:line="276" w:lineRule="auto"/>
        <w:jc w:val="both"/>
        <w:rPr>
          <w:rFonts w:ascii="Montserrat" w:hAnsi="Montserrat"/>
          <w:sz w:val="20"/>
          <w:szCs w:val="20"/>
          <w:lang w:val="de-DE"/>
        </w:rPr>
      </w:pPr>
    </w:p>
    <w:p w14:paraId="70615B94" w14:textId="77777777" w:rsidR="00A62E91" w:rsidRPr="00BC099C" w:rsidRDefault="00A62E91" w:rsidP="00A62E91">
      <w:pPr>
        <w:spacing w:line="276" w:lineRule="auto"/>
        <w:jc w:val="both"/>
        <w:rPr>
          <w:rFonts w:ascii="Montserrat" w:hAnsi="Montserrat"/>
          <w:sz w:val="20"/>
          <w:szCs w:val="20"/>
          <w:lang w:val="de-DE"/>
        </w:rPr>
      </w:pPr>
      <w:r w:rsidRPr="00BC099C">
        <w:rPr>
          <w:rFonts w:ascii="Montserrat" w:hAnsi="Montserrat"/>
          <w:sz w:val="20"/>
          <w:szCs w:val="20"/>
          <w:lang w:val="de-DE"/>
        </w:rPr>
        <w:t xml:space="preserve">Sebelum bergabung dengan SSEK, Denny bekerja untuk firma hukum terkemuka lainnya di Jakarta, dimana ia bekerja sebagian besar dalam masalah-masalah akuisisi dan restrukturisasi hutang. </w:t>
      </w:r>
    </w:p>
    <w:p w14:paraId="62033D57" w14:textId="77777777" w:rsidR="00A62E91" w:rsidRPr="00BC099C" w:rsidRDefault="00A62E91" w:rsidP="00A62E91">
      <w:pPr>
        <w:spacing w:line="276" w:lineRule="auto"/>
        <w:jc w:val="both"/>
        <w:rPr>
          <w:rFonts w:ascii="Montserrat" w:hAnsi="Montserrat"/>
          <w:sz w:val="20"/>
          <w:szCs w:val="20"/>
          <w:lang w:val="de-DE"/>
        </w:rPr>
      </w:pPr>
    </w:p>
    <w:p w14:paraId="1FE73BAC" w14:textId="46115343" w:rsidR="00FB495E" w:rsidRPr="00D82A7A" w:rsidRDefault="00A62E91" w:rsidP="00A62E91">
      <w:pPr>
        <w:spacing w:line="276" w:lineRule="auto"/>
        <w:jc w:val="both"/>
        <w:rPr>
          <w:rFonts w:ascii="Montserrat" w:hAnsi="Montserrat"/>
          <w:bCs/>
          <w:sz w:val="20"/>
          <w:szCs w:val="20"/>
        </w:rPr>
      </w:pPr>
      <w:r w:rsidRPr="00BC099C">
        <w:rPr>
          <w:rFonts w:ascii="Montserrat" w:hAnsi="Montserrat"/>
          <w:bCs/>
          <w:sz w:val="20"/>
          <w:szCs w:val="20"/>
          <w:lang w:val="de-DE"/>
        </w:rPr>
        <w:t>Denny diakui sebagai salah satu pengacara terkemuka di Indonesia untuk real estate/properti,</w:t>
      </w:r>
      <w:r w:rsidR="00FB495E" w:rsidRPr="00BC099C">
        <w:rPr>
          <w:rFonts w:ascii="Montserrat" w:hAnsi="Montserrat"/>
          <w:bCs/>
          <w:sz w:val="20"/>
          <w:szCs w:val="20"/>
          <w:lang w:val="de-DE"/>
        </w:rPr>
        <w:t xml:space="preserve"> restrukturisasi/kepailitan,</w:t>
      </w:r>
      <w:r w:rsidRPr="00BC099C">
        <w:rPr>
          <w:rFonts w:ascii="Montserrat" w:hAnsi="Montserrat"/>
          <w:bCs/>
          <w:sz w:val="20"/>
          <w:szCs w:val="20"/>
          <w:lang w:val="de-DE"/>
        </w:rPr>
        <w:t xml:space="preserve"> hukum perusahaan, dan </w:t>
      </w:r>
      <w:r w:rsidR="00FB495E" w:rsidRPr="00BC099C">
        <w:rPr>
          <w:rFonts w:ascii="Montserrat" w:hAnsi="Montserrat"/>
          <w:bCs/>
          <w:sz w:val="20"/>
          <w:szCs w:val="20"/>
          <w:lang w:val="de-DE"/>
        </w:rPr>
        <w:t>M&amp;A</w:t>
      </w:r>
      <w:r w:rsidRPr="00BC099C">
        <w:rPr>
          <w:rFonts w:ascii="Montserrat" w:hAnsi="Montserrat"/>
          <w:bCs/>
          <w:sz w:val="20"/>
          <w:szCs w:val="20"/>
          <w:lang w:val="de-DE"/>
        </w:rPr>
        <w:t xml:space="preserve"> oleh direktori hukum termasuk Asialaw, Chambers &amp; Partners, IFLR 1000, dan The Legal 500. </w:t>
      </w:r>
      <w:r w:rsidRPr="00D82A7A">
        <w:rPr>
          <w:rFonts w:ascii="Montserrat" w:hAnsi="Montserrat"/>
          <w:bCs/>
          <w:sz w:val="20"/>
          <w:szCs w:val="20"/>
        </w:rPr>
        <w:t xml:space="preserve">Denny adalah satu-satunya pengacara di Indonesia yang diakui sebagai pemimpin secara global dalam panduan Real Estate </w:t>
      </w:r>
      <w:r w:rsidR="00BC099C" w:rsidRPr="00BC099C">
        <w:rPr>
          <w:rFonts w:ascii="Montserrat" w:hAnsi="Montserrat"/>
          <w:bCs/>
          <w:sz w:val="20"/>
          <w:szCs w:val="20"/>
        </w:rPr>
        <w:t>Who’s Who Legal Southeast Asia</w:t>
      </w:r>
      <w:r w:rsidRPr="00D82A7A">
        <w:rPr>
          <w:rFonts w:ascii="Montserrat" w:hAnsi="Montserrat"/>
          <w:bCs/>
          <w:sz w:val="20"/>
          <w:szCs w:val="20"/>
        </w:rPr>
        <w:t xml:space="preserve">.  Lexology menobatkan Denny satu-satunya Client Choice Award Winner di Indonesia yang ahli dalam bidang real estate. Denny juga termasuk dalam Asia Business Law Journal A-List of Indonesia’s Top 100 Lawyers. </w:t>
      </w:r>
    </w:p>
    <w:p w14:paraId="2ACA950C" w14:textId="77777777" w:rsidR="00A62E91" w:rsidRPr="00D82A7A" w:rsidRDefault="00A62E91" w:rsidP="00A62E91">
      <w:pPr>
        <w:spacing w:line="276" w:lineRule="auto"/>
        <w:jc w:val="both"/>
        <w:rPr>
          <w:rFonts w:ascii="Montserrat" w:hAnsi="Montserrat"/>
          <w:b/>
          <w:bCs/>
          <w:sz w:val="20"/>
          <w:szCs w:val="20"/>
        </w:rPr>
      </w:pPr>
    </w:p>
    <w:p w14:paraId="38C4BD75" w14:textId="77777777" w:rsidR="00A62E91" w:rsidRPr="00D82A7A" w:rsidRDefault="00A62E91" w:rsidP="00A62E91">
      <w:pPr>
        <w:spacing w:line="276" w:lineRule="auto"/>
        <w:jc w:val="both"/>
        <w:rPr>
          <w:rFonts w:ascii="Montserrat" w:hAnsi="Montserrat"/>
          <w:b/>
          <w:bCs/>
          <w:sz w:val="20"/>
          <w:szCs w:val="20"/>
        </w:rPr>
      </w:pPr>
      <w:r w:rsidRPr="00D82A7A">
        <w:rPr>
          <w:rFonts w:ascii="Montserrat" w:hAnsi="Montserrat"/>
          <w:b/>
          <w:bCs/>
          <w:sz w:val="20"/>
          <w:szCs w:val="20"/>
        </w:rPr>
        <w:t>Bidang Keahlian</w:t>
      </w:r>
    </w:p>
    <w:p w14:paraId="6EA51202" w14:textId="77777777" w:rsidR="00A62E91" w:rsidRPr="00D82A7A" w:rsidRDefault="00A62E91" w:rsidP="00A62E91">
      <w:pPr>
        <w:pStyle w:val="ListParagraph"/>
        <w:numPr>
          <w:ilvl w:val="0"/>
          <w:numId w:val="26"/>
        </w:numPr>
        <w:spacing w:line="276" w:lineRule="auto"/>
        <w:jc w:val="both"/>
        <w:rPr>
          <w:rFonts w:ascii="Montserrat" w:hAnsi="Montserrat"/>
          <w:sz w:val="20"/>
          <w:szCs w:val="20"/>
        </w:rPr>
      </w:pPr>
      <w:r w:rsidRPr="00D82A7A">
        <w:rPr>
          <w:rFonts w:ascii="Montserrat" w:hAnsi="Montserrat"/>
          <w:sz w:val="20"/>
          <w:szCs w:val="20"/>
        </w:rPr>
        <w:t xml:space="preserve">Perbankan dan Keuangan </w:t>
      </w:r>
    </w:p>
    <w:p w14:paraId="4DB0D521" w14:textId="77777777" w:rsidR="00A62E91" w:rsidRPr="00D82A7A" w:rsidRDefault="00A62E91" w:rsidP="00A62E91">
      <w:pPr>
        <w:pStyle w:val="ListParagraph"/>
        <w:numPr>
          <w:ilvl w:val="0"/>
          <w:numId w:val="26"/>
        </w:numPr>
        <w:spacing w:line="276" w:lineRule="auto"/>
        <w:jc w:val="both"/>
        <w:rPr>
          <w:rFonts w:ascii="Montserrat" w:hAnsi="Montserrat"/>
          <w:sz w:val="20"/>
          <w:szCs w:val="20"/>
        </w:rPr>
      </w:pPr>
      <w:r w:rsidRPr="00D82A7A">
        <w:rPr>
          <w:rFonts w:ascii="Montserrat" w:hAnsi="Montserrat"/>
          <w:sz w:val="20"/>
          <w:szCs w:val="20"/>
        </w:rPr>
        <w:t xml:space="preserve">Perusahaan, perdagangan dan investasi </w:t>
      </w:r>
    </w:p>
    <w:p w14:paraId="13ED3D51" w14:textId="77777777" w:rsidR="00A62E91" w:rsidRPr="00D82A7A" w:rsidRDefault="00A62E91" w:rsidP="00A62E91">
      <w:pPr>
        <w:pStyle w:val="ListParagraph"/>
        <w:numPr>
          <w:ilvl w:val="0"/>
          <w:numId w:val="26"/>
        </w:numPr>
        <w:spacing w:line="276" w:lineRule="auto"/>
        <w:jc w:val="both"/>
        <w:rPr>
          <w:rFonts w:ascii="Montserrat" w:hAnsi="Montserrat"/>
          <w:sz w:val="20"/>
          <w:szCs w:val="20"/>
        </w:rPr>
      </w:pPr>
      <w:r w:rsidRPr="00D82A7A">
        <w:rPr>
          <w:rFonts w:ascii="Montserrat" w:hAnsi="Montserrat"/>
          <w:sz w:val="20"/>
          <w:szCs w:val="20"/>
        </w:rPr>
        <w:t>Restrukturisasi hutang dan kepailitan</w:t>
      </w:r>
    </w:p>
    <w:p w14:paraId="0F55F63D" w14:textId="77777777" w:rsidR="00A62E91" w:rsidRPr="00BC099C" w:rsidRDefault="00A62E91" w:rsidP="00A62E91">
      <w:pPr>
        <w:pStyle w:val="ListParagraph"/>
        <w:numPr>
          <w:ilvl w:val="0"/>
          <w:numId w:val="26"/>
        </w:numPr>
        <w:spacing w:line="276" w:lineRule="auto"/>
        <w:jc w:val="both"/>
        <w:rPr>
          <w:rFonts w:ascii="Montserrat" w:hAnsi="Montserrat"/>
          <w:sz w:val="20"/>
          <w:szCs w:val="20"/>
          <w:lang w:val="de-DE"/>
        </w:rPr>
      </w:pPr>
      <w:r w:rsidRPr="00BC099C">
        <w:rPr>
          <w:rFonts w:ascii="Montserrat" w:hAnsi="Montserrat"/>
          <w:sz w:val="20"/>
          <w:szCs w:val="20"/>
          <w:lang w:val="de-DE"/>
        </w:rPr>
        <w:t>Kehutanan (termasuk perdagangan karbon/iklim karbon) dan perkebunan</w:t>
      </w:r>
    </w:p>
    <w:p w14:paraId="6FD44345" w14:textId="77777777" w:rsidR="00A62E91" w:rsidRPr="00D82A7A" w:rsidRDefault="00A62E91" w:rsidP="00A62E91">
      <w:pPr>
        <w:pStyle w:val="ListParagraph"/>
        <w:numPr>
          <w:ilvl w:val="0"/>
          <w:numId w:val="26"/>
        </w:numPr>
        <w:spacing w:line="276" w:lineRule="auto"/>
        <w:jc w:val="both"/>
        <w:rPr>
          <w:rFonts w:ascii="Montserrat" w:hAnsi="Montserrat"/>
          <w:sz w:val="20"/>
          <w:szCs w:val="20"/>
        </w:rPr>
      </w:pPr>
      <w:r w:rsidRPr="00D82A7A">
        <w:rPr>
          <w:rFonts w:ascii="Montserrat" w:hAnsi="Montserrat"/>
          <w:sz w:val="20"/>
          <w:szCs w:val="20"/>
        </w:rPr>
        <w:t>Merger dan akuisisi</w:t>
      </w:r>
    </w:p>
    <w:p w14:paraId="3D25A85A" w14:textId="77777777" w:rsidR="00A62E91" w:rsidRPr="00BC099C" w:rsidRDefault="00A62E91" w:rsidP="00A62E91">
      <w:pPr>
        <w:pStyle w:val="ListParagraph"/>
        <w:numPr>
          <w:ilvl w:val="0"/>
          <w:numId w:val="26"/>
        </w:numPr>
        <w:spacing w:line="276" w:lineRule="auto"/>
        <w:jc w:val="both"/>
        <w:rPr>
          <w:rFonts w:ascii="Montserrat" w:hAnsi="Montserrat"/>
          <w:sz w:val="20"/>
          <w:szCs w:val="20"/>
          <w:lang w:val="de-DE"/>
        </w:rPr>
      </w:pPr>
      <w:r w:rsidRPr="00BC099C">
        <w:rPr>
          <w:rFonts w:ascii="Montserrat" w:hAnsi="Montserrat"/>
          <w:sz w:val="20"/>
          <w:szCs w:val="20"/>
          <w:lang w:val="de-DE"/>
        </w:rPr>
        <w:t xml:space="preserve">Sumber daya alam (termasuk energi terbarukan dan pertambangan) </w:t>
      </w:r>
    </w:p>
    <w:p w14:paraId="68B848F4" w14:textId="77777777" w:rsidR="00A62E91" w:rsidRPr="00D82A7A" w:rsidRDefault="00A62E91" w:rsidP="00A62E91">
      <w:pPr>
        <w:pStyle w:val="ListParagraph"/>
        <w:numPr>
          <w:ilvl w:val="0"/>
          <w:numId w:val="26"/>
        </w:numPr>
        <w:spacing w:line="276" w:lineRule="auto"/>
        <w:jc w:val="both"/>
        <w:rPr>
          <w:rFonts w:ascii="Montserrat" w:hAnsi="Montserrat"/>
          <w:sz w:val="20"/>
          <w:szCs w:val="20"/>
        </w:rPr>
      </w:pPr>
      <w:r w:rsidRPr="00D82A7A">
        <w:rPr>
          <w:rFonts w:ascii="Montserrat" w:hAnsi="Montserrat"/>
          <w:sz w:val="20"/>
          <w:szCs w:val="20"/>
        </w:rPr>
        <w:t>Listrik dan infrastruktur</w:t>
      </w:r>
    </w:p>
    <w:p w14:paraId="00D3A4B1" w14:textId="59C14154" w:rsidR="00A62E91" w:rsidRPr="00D82A7A" w:rsidRDefault="00A62E91" w:rsidP="00A62E91">
      <w:pPr>
        <w:pStyle w:val="ListParagraph"/>
        <w:numPr>
          <w:ilvl w:val="0"/>
          <w:numId w:val="26"/>
        </w:numPr>
        <w:spacing w:line="276" w:lineRule="auto"/>
        <w:jc w:val="both"/>
        <w:rPr>
          <w:rFonts w:ascii="Montserrat" w:hAnsi="Montserrat"/>
          <w:sz w:val="20"/>
          <w:szCs w:val="20"/>
        </w:rPr>
      </w:pPr>
      <w:r w:rsidRPr="00D82A7A">
        <w:rPr>
          <w:rFonts w:ascii="Montserrat" w:hAnsi="Montserrat"/>
          <w:sz w:val="20"/>
          <w:szCs w:val="20"/>
        </w:rPr>
        <w:t>Real estate</w:t>
      </w:r>
      <w:r w:rsidR="00CF10D9">
        <w:rPr>
          <w:rFonts w:ascii="Montserrat" w:hAnsi="Montserrat"/>
          <w:sz w:val="20"/>
          <w:szCs w:val="20"/>
        </w:rPr>
        <w:t>/property dan konstruksi</w:t>
      </w:r>
    </w:p>
    <w:p w14:paraId="5261CAEE" w14:textId="77777777" w:rsidR="00A62E91" w:rsidRPr="00D82A7A" w:rsidRDefault="00A62E91" w:rsidP="00A62E91">
      <w:pPr>
        <w:pStyle w:val="ListParagraph"/>
        <w:numPr>
          <w:ilvl w:val="0"/>
          <w:numId w:val="26"/>
        </w:numPr>
        <w:spacing w:line="276" w:lineRule="auto"/>
        <w:jc w:val="both"/>
        <w:rPr>
          <w:rFonts w:ascii="Montserrat" w:hAnsi="Montserrat"/>
          <w:sz w:val="20"/>
          <w:szCs w:val="20"/>
        </w:rPr>
      </w:pPr>
      <w:r w:rsidRPr="00D82A7A">
        <w:rPr>
          <w:rFonts w:ascii="Montserrat" w:hAnsi="Montserrat"/>
          <w:sz w:val="20"/>
          <w:szCs w:val="20"/>
        </w:rPr>
        <w:t xml:space="preserve">Manajemen Resiko dan kepatuhan </w:t>
      </w:r>
    </w:p>
    <w:p w14:paraId="0CB2E1E2" w14:textId="00DD7737" w:rsidR="00A62E91" w:rsidRPr="00FB495E" w:rsidRDefault="00A62E91" w:rsidP="00A62E91">
      <w:pPr>
        <w:pStyle w:val="ListParagraph"/>
        <w:numPr>
          <w:ilvl w:val="0"/>
          <w:numId w:val="26"/>
        </w:numPr>
        <w:spacing w:line="276" w:lineRule="auto"/>
        <w:jc w:val="both"/>
        <w:rPr>
          <w:rFonts w:ascii="Montserrat" w:hAnsi="Montserrat"/>
          <w:sz w:val="20"/>
          <w:szCs w:val="20"/>
        </w:rPr>
      </w:pPr>
      <w:r w:rsidRPr="00D82A7A">
        <w:rPr>
          <w:rFonts w:ascii="Montserrat" w:hAnsi="Montserrat"/>
          <w:sz w:val="20"/>
          <w:szCs w:val="20"/>
        </w:rPr>
        <w:t xml:space="preserve">TMT (termasuk </w:t>
      </w:r>
      <w:r w:rsidRPr="00D82A7A">
        <w:rPr>
          <w:rFonts w:ascii="Montserrat" w:hAnsi="Montserrat"/>
          <w:bCs/>
          <w:sz w:val="20"/>
          <w:szCs w:val="20"/>
        </w:rPr>
        <w:t>fintech/e-commerce, cryptocurrency, perlindungan/privasi data)</w:t>
      </w:r>
    </w:p>
    <w:p w14:paraId="45905CBD" w14:textId="77777777" w:rsidR="00A62E91" w:rsidRPr="00D82A7A" w:rsidRDefault="00A62E91" w:rsidP="00A62E91">
      <w:pPr>
        <w:spacing w:line="276" w:lineRule="auto"/>
        <w:jc w:val="both"/>
        <w:rPr>
          <w:rFonts w:ascii="Montserrat" w:hAnsi="Montserrat"/>
          <w:b/>
          <w:bCs/>
          <w:sz w:val="20"/>
          <w:szCs w:val="20"/>
        </w:rPr>
      </w:pPr>
    </w:p>
    <w:p w14:paraId="6C8DB069" w14:textId="02323B7B" w:rsidR="00A62E91" w:rsidRPr="00164C82" w:rsidRDefault="00A62E91" w:rsidP="00A62E91">
      <w:pPr>
        <w:spacing w:line="276" w:lineRule="auto"/>
        <w:jc w:val="both"/>
        <w:rPr>
          <w:rFonts w:ascii="Montserrat" w:hAnsi="Montserrat"/>
          <w:b/>
          <w:bCs/>
          <w:sz w:val="20"/>
          <w:szCs w:val="20"/>
        </w:rPr>
      </w:pPr>
      <w:r w:rsidRPr="00D82A7A">
        <w:rPr>
          <w:rFonts w:ascii="Montserrat" w:hAnsi="Montserrat"/>
          <w:b/>
          <w:bCs/>
          <w:sz w:val="20"/>
          <w:szCs w:val="20"/>
        </w:rPr>
        <w:t xml:space="preserve">Daftar Pengalaman Terpilih </w:t>
      </w:r>
    </w:p>
    <w:p w14:paraId="12B59AD1" w14:textId="77777777" w:rsidR="00A62E91" w:rsidRPr="00D82A7A" w:rsidRDefault="00A62E91" w:rsidP="00A62E91">
      <w:pPr>
        <w:pStyle w:val="ListParagraph"/>
        <w:numPr>
          <w:ilvl w:val="0"/>
          <w:numId w:val="28"/>
        </w:numPr>
        <w:spacing w:line="276" w:lineRule="auto"/>
        <w:jc w:val="both"/>
        <w:rPr>
          <w:rFonts w:ascii="Montserrat" w:hAnsi="Montserrat" w:cs="Calibri"/>
          <w:bCs/>
          <w:color w:val="000000" w:themeColor="text1"/>
          <w:sz w:val="20"/>
          <w:szCs w:val="20"/>
          <w:lang w:val="en-GB"/>
        </w:rPr>
      </w:pPr>
      <w:r w:rsidRPr="00D82A7A">
        <w:rPr>
          <w:rFonts w:ascii="Montserrat" w:hAnsi="Montserrat"/>
          <w:bCs/>
          <w:sz w:val="20"/>
          <w:szCs w:val="20"/>
          <w:lang w:val="en-GB"/>
        </w:rPr>
        <w:t xml:space="preserve">Mewakili para klien, bertindak sebagai pemberi pinjaman atau peminjam, dalam transaksi pembiayaan, menyiapkan atau mengkaji dokumen-dokumen pembiayaan dan jaminan, serta membantu penutupan transaksi. </w:t>
      </w:r>
    </w:p>
    <w:p w14:paraId="5C010257" w14:textId="77777777" w:rsidR="00A62E91" w:rsidRPr="00D82A7A" w:rsidRDefault="00A62E91" w:rsidP="00A62E91">
      <w:pPr>
        <w:pStyle w:val="ListParagraph"/>
        <w:spacing w:line="276" w:lineRule="auto"/>
        <w:jc w:val="both"/>
        <w:rPr>
          <w:rFonts w:ascii="Montserrat" w:hAnsi="Montserrat" w:cs="Calibri"/>
          <w:bCs/>
          <w:color w:val="000000" w:themeColor="text1"/>
          <w:sz w:val="20"/>
          <w:szCs w:val="20"/>
          <w:lang w:val="en-GB"/>
        </w:rPr>
      </w:pPr>
    </w:p>
    <w:p w14:paraId="2DC3A936" w14:textId="77777777" w:rsidR="00A62E91" w:rsidRPr="00D82A7A" w:rsidRDefault="00A62E91" w:rsidP="00A62E91">
      <w:pPr>
        <w:pStyle w:val="ListParagraph"/>
        <w:numPr>
          <w:ilvl w:val="0"/>
          <w:numId w:val="28"/>
        </w:numPr>
        <w:spacing w:line="276" w:lineRule="auto"/>
        <w:jc w:val="both"/>
        <w:rPr>
          <w:rFonts w:ascii="Montserrat" w:hAnsi="Montserrat" w:cs="Calibri"/>
          <w:bCs/>
          <w:color w:val="000000" w:themeColor="text1"/>
          <w:sz w:val="20"/>
          <w:szCs w:val="20"/>
          <w:lang w:val="en-GB"/>
        </w:rPr>
      </w:pPr>
      <w:r w:rsidRPr="00D82A7A">
        <w:rPr>
          <w:rFonts w:ascii="Montserrat" w:hAnsi="Montserrat" w:cs="Calibri"/>
          <w:bCs/>
          <w:color w:val="000000" w:themeColor="text1"/>
          <w:sz w:val="20"/>
          <w:szCs w:val="20"/>
          <w:lang w:val="en-GB"/>
        </w:rPr>
        <w:t xml:space="preserve">Membantu para klien dalam akuisisi properti, proyek-proyek perhotelan (termasuk hotel dan vila), sewa dan pengembangan gedung perkantoran, dan pengembangan properti industri, </w:t>
      </w:r>
      <w:r w:rsidRPr="00D82A7A">
        <w:rPr>
          <w:rFonts w:ascii="Montserrat" w:hAnsi="Montserrat" w:cs="Calibri"/>
          <w:bCs/>
          <w:color w:val="000000" w:themeColor="text1"/>
          <w:sz w:val="20"/>
          <w:szCs w:val="20"/>
          <w:lang w:val="en-GB"/>
        </w:rPr>
        <w:lastRenderedPageBreak/>
        <w:t xml:space="preserve">termasuk menangani masalah-masalah yang tumpeng tindih sehubungan dengan masalah kehutanan dan perkebunan. </w:t>
      </w:r>
    </w:p>
    <w:p w14:paraId="463F3BC8" w14:textId="77777777" w:rsidR="00A62E91" w:rsidRPr="00D82A7A" w:rsidRDefault="00A62E91" w:rsidP="00A62E91">
      <w:pPr>
        <w:pStyle w:val="ListParagraph"/>
        <w:spacing w:line="276" w:lineRule="auto"/>
        <w:jc w:val="both"/>
        <w:rPr>
          <w:rFonts w:ascii="Montserrat" w:eastAsia="Times New Roman" w:hAnsi="Montserrat" w:cs="Calibri"/>
          <w:color w:val="222222"/>
          <w:sz w:val="20"/>
          <w:szCs w:val="20"/>
          <w:shd w:val="clear" w:color="auto" w:fill="FFFFFF"/>
        </w:rPr>
      </w:pPr>
    </w:p>
    <w:p w14:paraId="02E54638" w14:textId="77777777" w:rsidR="00A62E91" w:rsidRPr="00D82A7A" w:rsidRDefault="00A62E91" w:rsidP="00A62E91">
      <w:pPr>
        <w:pStyle w:val="ListParagraph"/>
        <w:numPr>
          <w:ilvl w:val="0"/>
          <w:numId w:val="28"/>
        </w:numPr>
        <w:spacing w:line="276" w:lineRule="auto"/>
        <w:jc w:val="both"/>
        <w:rPr>
          <w:rFonts w:ascii="Montserrat" w:hAnsi="Montserrat" w:cs="Calibri"/>
          <w:bCs/>
          <w:color w:val="000000" w:themeColor="text1"/>
          <w:sz w:val="20"/>
          <w:szCs w:val="20"/>
          <w:lang w:val="en-GB"/>
        </w:rPr>
      </w:pPr>
      <w:r w:rsidRPr="00D82A7A">
        <w:rPr>
          <w:rFonts w:ascii="Montserrat" w:eastAsia="Times New Roman" w:hAnsi="Montserrat" w:cs="Calibri"/>
          <w:color w:val="222222"/>
          <w:sz w:val="20"/>
          <w:szCs w:val="20"/>
          <w:shd w:val="clear" w:color="auto" w:fill="FFFFFF"/>
        </w:rPr>
        <w:t>Memberikan nasihat kepada para klien mengenai ruang lingkup TMT, termasuk (i) mendirikan perusahaan fintech dan e-commerce serta pendaftaran dengan otoritas terkait termasuk Kementrian Komunikasi dan Informatika dan Bappebi, (ii) cryptocurrency, dan (iii) masalah-masalah perlindungan dan privasi data.</w:t>
      </w:r>
    </w:p>
    <w:p w14:paraId="5944CBB4" w14:textId="77777777" w:rsidR="00A62E91" w:rsidRPr="00164C82" w:rsidRDefault="00A62E91" w:rsidP="00164C82">
      <w:pPr>
        <w:spacing w:line="276" w:lineRule="auto"/>
        <w:jc w:val="both"/>
        <w:rPr>
          <w:rFonts w:ascii="Montserrat" w:hAnsi="Montserrat" w:cs="Calibri"/>
          <w:bCs/>
          <w:sz w:val="20"/>
          <w:szCs w:val="20"/>
          <w:lang w:val="en-GB"/>
        </w:rPr>
      </w:pPr>
    </w:p>
    <w:p w14:paraId="3F478EDC" w14:textId="77777777" w:rsidR="00A62E91" w:rsidRPr="00D82A7A" w:rsidRDefault="00A62E91" w:rsidP="00A62E91">
      <w:pPr>
        <w:pStyle w:val="ListParagraph"/>
        <w:numPr>
          <w:ilvl w:val="0"/>
          <w:numId w:val="28"/>
        </w:numPr>
        <w:spacing w:line="276" w:lineRule="auto"/>
        <w:jc w:val="both"/>
        <w:rPr>
          <w:rFonts w:ascii="Montserrat" w:eastAsia="Times New Roman" w:hAnsi="Montserrat" w:cs="Calibri"/>
          <w:sz w:val="20"/>
          <w:szCs w:val="20"/>
        </w:rPr>
      </w:pPr>
      <w:r w:rsidRPr="00D82A7A">
        <w:rPr>
          <w:rFonts w:ascii="Montserrat" w:hAnsi="Montserrat" w:cs="Calibri"/>
          <w:bCs/>
          <w:sz w:val="20"/>
          <w:szCs w:val="20"/>
          <w:lang w:val="en-GB"/>
        </w:rPr>
        <w:t xml:space="preserve">Bertindak untuk klien mengenai akuisisi saham dan aset serta pembiayaan proyek perusahaan listrik swasta, pertambangan, dan infrastruktur, termasuk uji tuntas, menyiapkan dan mengkaji dokumen transaksi, memberikan nasihat kepada klien mengenai masalah-masalah yang relevan dan membantu dalam hal penutupan transaksi. </w:t>
      </w:r>
    </w:p>
    <w:p w14:paraId="374058ED" w14:textId="77777777" w:rsidR="00A62E91" w:rsidRPr="00D82A7A" w:rsidRDefault="00A62E91" w:rsidP="00A62E91">
      <w:pPr>
        <w:pStyle w:val="ListParagraph"/>
        <w:spacing w:line="276" w:lineRule="auto"/>
        <w:jc w:val="both"/>
        <w:rPr>
          <w:rFonts w:ascii="Montserrat" w:eastAsia="Times New Roman" w:hAnsi="Montserrat" w:cs="Calibri"/>
          <w:sz w:val="20"/>
          <w:szCs w:val="20"/>
        </w:rPr>
      </w:pPr>
    </w:p>
    <w:p w14:paraId="3AA04F1E" w14:textId="77777777" w:rsidR="00A62E91" w:rsidRPr="00D82A7A" w:rsidRDefault="00A62E91" w:rsidP="00A62E91">
      <w:pPr>
        <w:pStyle w:val="ListParagraph"/>
        <w:numPr>
          <w:ilvl w:val="0"/>
          <w:numId w:val="28"/>
        </w:numPr>
        <w:spacing w:line="276" w:lineRule="auto"/>
        <w:jc w:val="both"/>
        <w:rPr>
          <w:rFonts w:ascii="Montserrat" w:hAnsi="Montserrat" w:cs="Calibri"/>
          <w:bCs/>
          <w:sz w:val="20"/>
          <w:szCs w:val="20"/>
          <w:lang w:val="en-GB"/>
        </w:rPr>
      </w:pPr>
      <w:r w:rsidRPr="00D82A7A">
        <w:rPr>
          <w:rFonts w:ascii="Montserrat" w:hAnsi="Montserrat" w:cs="Calibri"/>
          <w:bCs/>
          <w:sz w:val="20"/>
          <w:szCs w:val="20"/>
          <w:lang w:val="en-GB"/>
        </w:rPr>
        <w:t xml:space="preserve">Mewakili para klien mengenai pendirian perusahaan modal asing (PMA), mewakili kantor perwakilan dan kantor cabang di Indonesia, berhubungan dengan notaris dan otoritas terkait untuk masalah perizinan, serta memberikan nasihat mengenai semua prosedur dan persyaratan berdasarkan hukum Indonesia. </w:t>
      </w:r>
    </w:p>
    <w:p w14:paraId="330815A1" w14:textId="77777777" w:rsidR="00A62E91" w:rsidRPr="00D82A7A" w:rsidRDefault="00A62E91" w:rsidP="00A62E91">
      <w:pPr>
        <w:pStyle w:val="ListParagraph"/>
        <w:spacing w:line="276" w:lineRule="auto"/>
        <w:jc w:val="both"/>
        <w:rPr>
          <w:rFonts w:ascii="Montserrat" w:hAnsi="Montserrat" w:cs="Calibri"/>
          <w:bCs/>
          <w:sz w:val="20"/>
          <w:szCs w:val="20"/>
          <w:lang w:val="en-GB"/>
        </w:rPr>
      </w:pPr>
    </w:p>
    <w:p w14:paraId="58329243" w14:textId="77777777" w:rsidR="00A62E91" w:rsidRPr="00D82A7A" w:rsidRDefault="00A62E91" w:rsidP="00A62E91">
      <w:pPr>
        <w:pStyle w:val="ListParagraph"/>
        <w:numPr>
          <w:ilvl w:val="0"/>
          <w:numId w:val="28"/>
        </w:numPr>
        <w:spacing w:line="276" w:lineRule="auto"/>
        <w:jc w:val="both"/>
        <w:rPr>
          <w:rFonts w:ascii="Montserrat" w:hAnsi="Montserrat" w:cs="Calibri"/>
          <w:bCs/>
          <w:sz w:val="20"/>
          <w:szCs w:val="20"/>
          <w:lang w:val="en-GB"/>
        </w:rPr>
      </w:pPr>
      <w:r w:rsidRPr="00D82A7A">
        <w:rPr>
          <w:rFonts w:ascii="Montserrat" w:hAnsi="Montserrat" w:cs="Calibri"/>
          <w:bCs/>
          <w:sz w:val="20"/>
          <w:szCs w:val="20"/>
          <w:lang w:val="en-GB"/>
        </w:rPr>
        <w:t xml:space="preserve">Memberikan nasihat kepada para klien mengenai manajemen resiko dan kepatuhan terhadap anti korupsi dan anti suap. </w:t>
      </w:r>
    </w:p>
    <w:p w14:paraId="2721E6D6" w14:textId="77777777" w:rsidR="00A62E91" w:rsidRPr="00D82A7A" w:rsidRDefault="00A62E91" w:rsidP="00A62E91">
      <w:pPr>
        <w:pStyle w:val="ListParagraph"/>
        <w:spacing w:line="276" w:lineRule="auto"/>
        <w:jc w:val="both"/>
        <w:rPr>
          <w:rFonts w:ascii="Montserrat" w:hAnsi="Montserrat" w:cs="Calibri"/>
          <w:bCs/>
          <w:sz w:val="20"/>
          <w:szCs w:val="20"/>
          <w:lang w:val="en-GB"/>
        </w:rPr>
      </w:pPr>
    </w:p>
    <w:p w14:paraId="5AA1790E" w14:textId="77777777" w:rsidR="00A62E91" w:rsidRPr="00D82A7A" w:rsidRDefault="00A62E91" w:rsidP="00A62E91">
      <w:pPr>
        <w:spacing w:line="276" w:lineRule="auto"/>
        <w:jc w:val="both"/>
        <w:rPr>
          <w:rFonts w:ascii="Montserrat" w:hAnsi="Montserrat" w:cs="Calibri"/>
          <w:sz w:val="20"/>
          <w:szCs w:val="20"/>
        </w:rPr>
      </w:pPr>
      <w:r w:rsidRPr="00D82A7A">
        <w:rPr>
          <w:rFonts w:ascii="Montserrat" w:hAnsi="Montserrat" w:cs="Calibri"/>
          <w:b/>
          <w:bCs/>
          <w:sz w:val="20"/>
          <w:szCs w:val="20"/>
        </w:rPr>
        <w:t>Pendidikan</w:t>
      </w:r>
    </w:p>
    <w:p w14:paraId="7FADFBB4" w14:textId="77777777" w:rsidR="00A62E91" w:rsidRPr="00D82A7A" w:rsidRDefault="00A62E91" w:rsidP="00A62E91">
      <w:pPr>
        <w:pStyle w:val="ListParagraph"/>
        <w:numPr>
          <w:ilvl w:val="0"/>
          <w:numId w:val="27"/>
        </w:numPr>
        <w:spacing w:line="276" w:lineRule="auto"/>
        <w:jc w:val="both"/>
        <w:rPr>
          <w:rFonts w:ascii="Montserrat" w:hAnsi="Montserrat" w:cs="Calibri"/>
          <w:sz w:val="20"/>
          <w:szCs w:val="20"/>
        </w:rPr>
      </w:pPr>
      <w:r w:rsidRPr="00D82A7A">
        <w:rPr>
          <w:rFonts w:ascii="Montserrat" w:hAnsi="Montserrat" w:cs="Calibri"/>
          <w:sz w:val="20"/>
          <w:szCs w:val="20"/>
        </w:rPr>
        <w:t>Universitas Indonesia, S.H., hukum perdata, 2000</w:t>
      </w:r>
    </w:p>
    <w:p w14:paraId="509E1EA0" w14:textId="77777777" w:rsidR="00A62E91" w:rsidRPr="00D82A7A" w:rsidRDefault="00A62E91" w:rsidP="00A62E91">
      <w:pPr>
        <w:pStyle w:val="ListParagraph"/>
        <w:numPr>
          <w:ilvl w:val="0"/>
          <w:numId w:val="27"/>
        </w:numPr>
        <w:spacing w:line="276" w:lineRule="auto"/>
        <w:jc w:val="both"/>
        <w:rPr>
          <w:rFonts w:ascii="Montserrat" w:hAnsi="Montserrat"/>
          <w:sz w:val="20"/>
          <w:szCs w:val="20"/>
        </w:rPr>
      </w:pPr>
      <w:r w:rsidRPr="00D82A7A">
        <w:rPr>
          <w:rFonts w:ascii="Montserrat" w:hAnsi="Montserrat" w:cs="Calibri"/>
          <w:sz w:val="20"/>
          <w:szCs w:val="20"/>
        </w:rPr>
        <w:t xml:space="preserve">University of Groningen, Belanda, LL.M. hukum bisnis dan ekonomi internasional, </w:t>
      </w:r>
      <w:r w:rsidRPr="00D82A7A">
        <w:rPr>
          <w:rFonts w:ascii="Montserrat" w:hAnsi="Montserrat"/>
          <w:sz w:val="20"/>
          <w:szCs w:val="20"/>
        </w:rPr>
        <w:t>2009</w:t>
      </w:r>
    </w:p>
    <w:p w14:paraId="5D09D23D" w14:textId="77777777" w:rsidR="00A62E91" w:rsidRPr="00D82A7A" w:rsidRDefault="00A62E91" w:rsidP="00A62E91">
      <w:pPr>
        <w:pStyle w:val="ListParagraph"/>
        <w:numPr>
          <w:ilvl w:val="0"/>
          <w:numId w:val="27"/>
        </w:numPr>
        <w:spacing w:line="276" w:lineRule="auto"/>
        <w:jc w:val="both"/>
        <w:rPr>
          <w:rFonts w:ascii="Montserrat" w:hAnsi="Montserrat"/>
          <w:sz w:val="20"/>
          <w:szCs w:val="20"/>
        </w:rPr>
      </w:pPr>
      <w:r w:rsidRPr="00D82A7A">
        <w:rPr>
          <w:rFonts w:ascii="Montserrat" w:hAnsi="Montserrat"/>
          <w:sz w:val="20"/>
          <w:szCs w:val="20"/>
        </w:rPr>
        <w:t>Academy of American and International Law, Dallas, Texas, hukum internasional dan Amerika, 2007</w:t>
      </w:r>
    </w:p>
    <w:p w14:paraId="5CD36080" w14:textId="77777777" w:rsidR="00A62E91" w:rsidRPr="00D82A7A" w:rsidRDefault="00A62E91" w:rsidP="00A62E91">
      <w:pPr>
        <w:spacing w:line="276" w:lineRule="auto"/>
        <w:jc w:val="both"/>
        <w:rPr>
          <w:rFonts w:ascii="Montserrat" w:hAnsi="Montserrat"/>
          <w:b/>
          <w:bCs/>
          <w:sz w:val="20"/>
          <w:szCs w:val="20"/>
        </w:rPr>
      </w:pPr>
      <w:bookmarkStart w:id="0" w:name="_Hlk112156999"/>
    </w:p>
    <w:p w14:paraId="3429EF62" w14:textId="77777777" w:rsidR="00A62E91" w:rsidRPr="00D82A7A" w:rsidRDefault="00A62E91" w:rsidP="00A62E91">
      <w:pPr>
        <w:spacing w:line="276" w:lineRule="auto"/>
        <w:jc w:val="both"/>
        <w:rPr>
          <w:rFonts w:ascii="Montserrat" w:hAnsi="Montserrat"/>
          <w:b/>
          <w:bCs/>
          <w:sz w:val="20"/>
          <w:szCs w:val="20"/>
        </w:rPr>
      </w:pPr>
      <w:r w:rsidRPr="00D82A7A">
        <w:rPr>
          <w:rFonts w:ascii="Montserrat" w:hAnsi="Montserrat"/>
          <w:b/>
          <w:bCs/>
          <w:sz w:val="20"/>
          <w:szCs w:val="20"/>
        </w:rPr>
        <w:t xml:space="preserve">Keanggotaan Asosiasi Profesional </w:t>
      </w:r>
    </w:p>
    <w:bookmarkEnd w:id="0"/>
    <w:p w14:paraId="47D1571F" w14:textId="77777777" w:rsidR="00A62E91" w:rsidRPr="00D82A7A" w:rsidRDefault="00A62E91" w:rsidP="00A62E91">
      <w:pPr>
        <w:pStyle w:val="ListParagraph"/>
        <w:numPr>
          <w:ilvl w:val="0"/>
          <w:numId w:val="25"/>
        </w:numPr>
        <w:spacing w:line="276" w:lineRule="auto"/>
        <w:jc w:val="both"/>
        <w:rPr>
          <w:rFonts w:ascii="Montserrat" w:hAnsi="Montserrat"/>
          <w:sz w:val="20"/>
          <w:szCs w:val="20"/>
        </w:rPr>
      </w:pPr>
      <w:r w:rsidRPr="00D82A7A">
        <w:rPr>
          <w:rFonts w:ascii="Montserrat" w:hAnsi="Montserrat"/>
          <w:sz w:val="20"/>
          <w:szCs w:val="20"/>
        </w:rPr>
        <w:t>Association of Indonesian Legal Consultants</w:t>
      </w:r>
    </w:p>
    <w:p w14:paraId="450815E8" w14:textId="77777777" w:rsidR="00A62E91" w:rsidRPr="00D82A7A" w:rsidRDefault="00A62E91" w:rsidP="00A62E91">
      <w:pPr>
        <w:pStyle w:val="ListParagraph"/>
        <w:numPr>
          <w:ilvl w:val="0"/>
          <w:numId w:val="25"/>
        </w:numPr>
        <w:spacing w:line="276" w:lineRule="auto"/>
        <w:jc w:val="both"/>
        <w:rPr>
          <w:rFonts w:ascii="Montserrat" w:hAnsi="Montserrat"/>
          <w:sz w:val="20"/>
          <w:szCs w:val="20"/>
        </w:rPr>
      </w:pPr>
      <w:r w:rsidRPr="00D82A7A">
        <w:rPr>
          <w:rFonts w:ascii="Montserrat" w:hAnsi="Montserrat"/>
          <w:sz w:val="20"/>
          <w:szCs w:val="20"/>
        </w:rPr>
        <w:t>Indonesian Advocates Association (Peradi) (memiliki lisensi advokat dari Peradi, yang mengizinkan untuk berpraktik di seluruh Indonesia)</w:t>
      </w:r>
    </w:p>
    <w:p w14:paraId="59EA24BA" w14:textId="623D305C" w:rsidR="00451A4E" w:rsidRPr="009A4544" w:rsidRDefault="00A62E91" w:rsidP="00A62E91">
      <w:pPr>
        <w:pStyle w:val="ListParagraph"/>
        <w:numPr>
          <w:ilvl w:val="0"/>
          <w:numId w:val="25"/>
        </w:numPr>
        <w:spacing w:line="276" w:lineRule="auto"/>
        <w:jc w:val="both"/>
        <w:rPr>
          <w:rFonts w:ascii="Montserrat" w:hAnsi="Montserrat"/>
          <w:sz w:val="20"/>
          <w:szCs w:val="20"/>
        </w:rPr>
      </w:pPr>
      <w:r w:rsidRPr="00D82A7A">
        <w:rPr>
          <w:rFonts w:ascii="Montserrat" w:hAnsi="Montserrat"/>
          <w:bCs/>
          <w:sz w:val="20"/>
          <w:szCs w:val="20"/>
        </w:rPr>
        <w:t>Inter-Pacific Bar Association (IPBA)</w:t>
      </w:r>
    </w:p>
    <w:p w14:paraId="0B11FDAB" w14:textId="4C3D4DFB" w:rsidR="00AE4C04" w:rsidRDefault="00AE4C04" w:rsidP="003260E3">
      <w:pPr>
        <w:spacing w:line="276" w:lineRule="auto"/>
        <w:rPr>
          <w:rFonts w:ascii="Montserrat" w:hAnsi="Montserrat" w:cs="Times New Roman"/>
          <w:i/>
          <w:iCs/>
          <w:color w:val="222222"/>
          <w:sz w:val="20"/>
          <w:szCs w:val="20"/>
          <w:shd w:val="clear" w:color="auto" w:fill="FFFFFF"/>
          <w:lang w:val="en-US"/>
        </w:rPr>
      </w:pPr>
    </w:p>
    <w:p w14:paraId="66E56D40" w14:textId="0A9D0CA4" w:rsidR="00AE4C04" w:rsidRDefault="00AE4C04" w:rsidP="003260E3">
      <w:pPr>
        <w:spacing w:line="276" w:lineRule="auto"/>
        <w:rPr>
          <w:rFonts w:ascii="Montserrat" w:hAnsi="Montserrat" w:cs="Times New Roman"/>
          <w:i/>
          <w:iCs/>
          <w:color w:val="222222"/>
          <w:sz w:val="20"/>
          <w:szCs w:val="20"/>
          <w:shd w:val="clear" w:color="auto" w:fill="FFFFFF"/>
          <w:lang w:val="en-US"/>
        </w:rPr>
      </w:pPr>
    </w:p>
    <w:p w14:paraId="45FAA1A1" w14:textId="3B178437" w:rsidR="00AE4C04" w:rsidRDefault="00AE4C04" w:rsidP="003260E3">
      <w:pPr>
        <w:spacing w:line="276" w:lineRule="auto"/>
        <w:rPr>
          <w:rFonts w:ascii="Montserrat" w:hAnsi="Montserrat" w:cs="Times New Roman"/>
          <w:i/>
          <w:iCs/>
          <w:color w:val="222222"/>
          <w:sz w:val="20"/>
          <w:szCs w:val="20"/>
          <w:shd w:val="clear" w:color="auto" w:fill="FFFFFF"/>
          <w:lang w:val="en-US"/>
        </w:rPr>
      </w:pPr>
    </w:p>
    <w:p w14:paraId="73EEA430" w14:textId="77777777" w:rsidR="00AE4C04" w:rsidRPr="00716AB8" w:rsidRDefault="00AE4C04" w:rsidP="003260E3">
      <w:pPr>
        <w:spacing w:line="276" w:lineRule="auto"/>
        <w:rPr>
          <w:rFonts w:ascii="Montserrat" w:hAnsi="Montserrat" w:cs="Times New Roman"/>
          <w:i/>
          <w:iCs/>
          <w:color w:val="222222"/>
          <w:sz w:val="20"/>
          <w:szCs w:val="20"/>
          <w:shd w:val="clear" w:color="auto" w:fill="FFFFFF"/>
          <w:lang w:val="en-US"/>
        </w:rPr>
      </w:pPr>
    </w:p>
    <w:sectPr w:rsidR="00AE4C04" w:rsidRPr="00716AB8" w:rsidSect="003D0B3D">
      <w:headerReference w:type="default" r:id="rId11"/>
      <w:footerReference w:type="even" r:id="rId12"/>
      <w:footerReference w:type="default" r:id="rId13"/>
      <w:headerReference w:type="first" r:id="rId14"/>
      <w:footerReference w:type="first" r:id="rId15"/>
      <w:pgSz w:w="11900" w:h="16840"/>
      <w:pgMar w:top="851" w:right="851" w:bottom="851" w:left="85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DE828" w14:textId="77777777" w:rsidR="00653870" w:rsidRDefault="00653870" w:rsidP="00E95266">
      <w:r>
        <w:separator/>
      </w:r>
    </w:p>
  </w:endnote>
  <w:endnote w:type="continuationSeparator" w:id="0">
    <w:p w14:paraId="7C935C55" w14:textId="77777777" w:rsidR="00653870" w:rsidRDefault="00653870" w:rsidP="00E9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otham Narrow Book">
    <w:panose1 w:val="020B0604020202020204"/>
    <w:charset w:val="00"/>
    <w:family w:val="auto"/>
    <w:pitch w:val="variable"/>
    <w:sig w:usb0="A000007F" w:usb1="4000004A" w:usb2="00000000" w:usb3="00000000" w:csb0="0000009B"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FA669" w14:textId="77777777" w:rsidR="00B875E5" w:rsidRDefault="00B875E5" w:rsidP="004877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B1447C" w14:textId="77777777" w:rsidR="00522471" w:rsidRDefault="00522471" w:rsidP="00B87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40A40" w14:textId="77777777" w:rsidR="00716AB8" w:rsidRPr="00716AB8" w:rsidRDefault="00716AB8" w:rsidP="00716AB8">
    <w:pPr>
      <w:spacing w:line="276" w:lineRule="auto"/>
      <w:rPr>
        <w:rFonts w:ascii="Montserrat" w:hAnsi="Montserrat"/>
        <w:sz w:val="12"/>
        <w:szCs w:val="12"/>
      </w:rPr>
    </w:pPr>
  </w:p>
  <w:p w14:paraId="636A0B4B" w14:textId="77777777" w:rsidR="00716AB8" w:rsidRDefault="00716AB8" w:rsidP="00716AB8">
    <w:pPr>
      <w:spacing w:line="276" w:lineRule="auto"/>
      <w:rPr>
        <w:rFonts w:ascii="Montserrat" w:hAnsi="Montserrat"/>
        <w:sz w:val="12"/>
        <w:szCs w:val="12"/>
      </w:rPr>
    </w:pPr>
  </w:p>
  <w:p w14:paraId="5B7AA5FC" w14:textId="77777777" w:rsidR="00716AB8" w:rsidRPr="00716AB8" w:rsidRDefault="00716AB8" w:rsidP="00716AB8">
    <w:pPr>
      <w:spacing w:line="276" w:lineRule="auto"/>
      <w:rPr>
        <w:rFonts w:ascii="Montserrat" w:hAnsi="Montserrat"/>
        <w:sz w:val="12"/>
        <w:szCs w:val="12"/>
      </w:rPr>
    </w:pPr>
  </w:p>
  <w:tbl>
    <w:tblPr>
      <w:tblStyle w:val="TableGrid"/>
      <w:tblW w:w="10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526"/>
      <w:gridCol w:w="3396"/>
    </w:tblGrid>
    <w:tr w:rsidR="00AE4C04" w:rsidRPr="00716AB8" w14:paraId="7D071B72" w14:textId="77777777" w:rsidTr="00AE4C04">
      <w:tc>
        <w:tcPr>
          <w:tcW w:w="2835" w:type="dxa"/>
        </w:tcPr>
        <w:p w14:paraId="379F1E7B" w14:textId="1B1360DD" w:rsidR="00AE4C04" w:rsidRPr="00716AB8" w:rsidRDefault="00AE4C04" w:rsidP="00AE4C04">
          <w:pPr>
            <w:pStyle w:val="NormalWeb"/>
            <w:spacing w:before="0" w:beforeAutospacing="0" w:after="0" w:afterAutospacing="0" w:line="276" w:lineRule="auto"/>
            <w:ind w:right="-108"/>
            <w:rPr>
              <w:rFonts w:ascii="Montserrat" w:hAnsi="Montserrat"/>
              <w:sz w:val="12"/>
              <w:szCs w:val="12"/>
            </w:rPr>
          </w:pPr>
          <w:r>
            <w:rPr>
              <w:rFonts w:ascii="Montserrat" w:hAnsi="Montserrat"/>
              <w:color w:val="000000"/>
              <w:sz w:val="12"/>
              <w:szCs w:val="12"/>
            </w:rPr>
            <w:t>Mayapada Tower I, 14th Floor</w:t>
          </w:r>
        </w:p>
        <w:p w14:paraId="6E6136E9" w14:textId="77777777" w:rsidR="00AE4C04" w:rsidRPr="00716AB8" w:rsidRDefault="00AE4C04" w:rsidP="00AE4C04">
          <w:pPr>
            <w:pStyle w:val="NormalWeb"/>
            <w:spacing w:before="0" w:beforeAutospacing="0" w:after="0" w:afterAutospacing="0" w:line="276" w:lineRule="auto"/>
            <w:ind w:right="-108"/>
            <w:rPr>
              <w:rFonts w:ascii="Montserrat" w:hAnsi="Montserrat"/>
              <w:sz w:val="12"/>
              <w:szCs w:val="12"/>
            </w:rPr>
          </w:pPr>
          <w:r w:rsidRPr="00716AB8">
            <w:rPr>
              <w:rFonts w:ascii="Montserrat" w:hAnsi="Montserrat"/>
              <w:color w:val="000000"/>
              <w:sz w:val="12"/>
              <w:szCs w:val="12"/>
            </w:rPr>
            <w:t>Jl. Jend. Sudirman Kav. 28</w:t>
          </w:r>
        </w:p>
        <w:p w14:paraId="74E33872" w14:textId="22848DDF" w:rsidR="00716AB8" w:rsidRPr="00716AB8" w:rsidRDefault="00AE4C04" w:rsidP="00AE4C04">
          <w:pPr>
            <w:pStyle w:val="NormalWeb"/>
            <w:spacing w:before="0" w:beforeAutospacing="0" w:after="0" w:afterAutospacing="0" w:line="276" w:lineRule="auto"/>
            <w:ind w:right="-108"/>
            <w:rPr>
              <w:rFonts w:ascii="Montserrat" w:hAnsi="Montserrat"/>
              <w:color w:val="000000"/>
              <w:sz w:val="12"/>
              <w:szCs w:val="12"/>
            </w:rPr>
          </w:pPr>
          <w:r w:rsidRPr="00716AB8">
            <w:rPr>
              <w:rFonts w:ascii="Montserrat" w:hAnsi="Montserrat"/>
              <w:color w:val="000000"/>
              <w:sz w:val="12"/>
              <w:szCs w:val="12"/>
            </w:rPr>
            <w:t>Jakarta 12920, Indonesia</w:t>
          </w:r>
        </w:p>
      </w:tc>
      <w:tc>
        <w:tcPr>
          <w:tcW w:w="4526" w:type="dxa"/>
        </w:tcPr>
        <w:p w14:paraId="4BF968F8" w14:textId="2B1CA7A8" w:rsidR="00716AB8" w:rsidRPr="00716AB8" w:rsidRDefault="00716AB8" w:rsidP="00716AB8">
          <w:pPr>
            <w:pStyle w:val="NormalWeb"/>
            <w:spacing w:before="0" w:beforeAutospacing="0" w:after="0" w:afterAutospacing="0" w:line="276" w:lineRule="auto"/>
            <w:rPr>
              <w:rFonts w:ascii="Montserrat" w:hAnsi="Montserrat"/>
              <w:sz w:val="12"/>
              <w:szCs w:val="12"/>
            </w:rPr>
          </w:pPr>
          <w:r w:rsidRPr="00716AB8">
            <w:rPr>
              <w:rFonts w:ascii="Montserrat" w:hAnsi="Montserrat"/>
              <w:color w:val="58B0E2"/>
              <w:sz w:val="12"/>
              <w:szCs w:val="12"/>
            </w:rPr>
            <w:t xml:space="preserve">P. </w:t>
          </w:r>
          <w:r w:rsidRPr="00716AB8">
            <w:rPr>
              <w:rFonts w:ascii="Montserrat" w:hAnsi="Montserrat"/>
              <w:color w:val="000000"/>
              <w:sz w:val="12"/>
              <w:szCs w:val="12"/>
            </w:rPr>
            <w:t>+62 21 29532000</w:t>
          </w:r>
        </w:p>
        <w:p w14:paraId="3A3CE02A" w14:textId="77777777" w:rsidR="00716AB8" w:rsidRPr="00716AB8" w:rsidRDefault="00716AB8" w:rsidP="00716AB8">
          <w:pPr>
            <w:pStyle w:val="NormalWeb"/>
            <w:spacing w:before="0" w:beforeAutospacing="0" w:after="0" w:afterAutospacing="0" w:line="276" w:lineRule="auto"/>
            <w:rPr>
              <w:rFonts w:ascii="Montserrat" w:hAnsi="Montserrat"/>
              <w:sz w:val="12"/>
              <w:szCs w:val="12"/>
            </w:rPr>
          </w:pPr>
          <w:r w:rsidRPr="00716AB8">
            <w:rPr>
              <w:rFonts w:ascii="Montserrat" w:hAnsi="Montserrat"/>
              <w:color w:val="58B0E2"/>
              <w:sz w:val="12"/>
              <w:szCs w:val="12"/>
            </w:rPr>
            <w:t xml:space="preserve">F. </w:t>
          </w:r>
          <w:r w:rsidRPr="00716AB8">
            <w:rPr>
              <w:rFonts w:ascii="Montserrat" w:hAnsi="Montserrat"/>
              <w:color w:val="000000"/>
              <w:sz w:val="12"/>
              <w:szCs w:val="12"/>
            </w:rPr>
            <w:t>+62 21 5212039</w:t>
          </w:r>
        </w:p>
        <w:p w14:paraId="4C707E94" w14:textId="77777777" w:rsidR="00716AB8" w:rsidRPr="00716AB8" w:rsidRDefault="00000000" w:rsidP="00716AB8">
          <w:pPr>
            <w:spacing w:line="276" w:lineRule="auto"/>
            <w:rPr>
              <w:rFonts w:ascii="Montserrat" w:hAnsi="Montserrat" w:cs="Times New Roman"/>
              <w:sz w:val="12"/>
              <w:szCs w:val="12"/>
              <w:lang w:val="en-US"/>
            </w:rPr>
          </w:pPr>
          <w:hyperlink r:id="rId1" w:history="1">
            <w:r w:rsidR="00716AB8" w:rsidRPr="00716AB8">
              <w:rPr>
                <w:rStyle w:val="Hyperlink"/>
                <w:rFonts w:ascii="Montserrat" w:hAnsi="Montserrat"/>
                <w:color w:val="5CA7D0"/>
                <w:sz w:val="12"/>
                <w:szCs w:val="12"/>
              </w:rPr>
              <w:t>www.ssek.com</w:t>
            </w:r>
          </w:hyperlink>
        </w:p>
      </w:tc>
      <w:tc>
        <w:tcPr>
          <w:tcW w:w="3396" w:type="dxa"/>
        </w:tcPr>
        <w:p w14:paraId="12B4CD02" w14:textId="77777777" w:rsidR="00716AB8" w:rsidRPr="00716AB8" w:rsidRDefault="00716AB8" w:rsidP="00716AB8">
          <w:pPr>
            <w:spacing w:line="276" w:lineRule="auto"/>
            <w:rPr>
              <w:rFonts w:ascii="Montserrat" w:hAnsi="Montserrat"/>
              <w:color w:val="000000" w:themeColor="text1"/>
              <w:sz w:val="12"/>
              <w:szCs w:val="12"/>
            </w:rPr>
          </w:pPr>
        </w:p>
        <w:p w14:paraId="3D298604" w14:textId="713DAD64" w:rsidR="00716AB8" w:rsidRPr="00716AB8" w:rsidRDefault="00451A4E" w:rsidP="00716AB8">
          <w:pPr>
            <w:spacing w:line="276" w:lineRule="auto"/>
            <w:jc w:val="right"/>
            <w:rPr>
              <w:rFonts w:ascii="Montserrat" w:hAnsi="Montserrat" w:cs="Times New Roman"/>
              <w:sz w:val="12"/>
              <w:szCs w:val="12"/>
              <w:lang w:val="en-US"/>
            </w:rPr>
          </w:pPr>
          <w:r>
            <w:rPr>
              <w:rFonts w:ascii="Montserrat" w:hAnsi="Montserrat"/>
              <w:color w:val="000000" w:themeColor="text1"/>
              <w:sz w:val="12"/>
              <w:szCs w:val="12"/>
            </w:rPr>
            <w:t>PARTNER</w:t>
          </w:r>
          <w:r w:rsidRPr="00716AB8">
            <w:rPr>
              <w:rFonts w:ascii="Montserrat" w:hAnsi="Montserrat"/>
              <w:color w:val="000000" w:themeColor="text1"/>
              <w:sz w:val="12"/>
              <w:szCs w:val="12"/>
            </w:rPr>
            <w:t xml:space="preserve"> |</w:t>
          </w:r>
          <w:r w:rsidR="00716AB8" w:rsidRPr="00716AB8">
            <w:rPr>
              <w:rFonts w:ascii="Montserrat" w:hAnsi="Montserrat"/>
              <w:color w:val="000000" w:themeColor="text1"/>
              <w:sz w:val="12"/>
              <w:szCs w:val="12"/>
            </w:rPr>
            <w:t xml:space="preserve"> Page </w:t>
          </w:r>
          <w:r w:rsidR="00716AB8" w:rsidRPr="00716AB8">
            <w:rPr>
              <w:rFonts w:ascii="Montserrat" w:hAnsi="Montserrat"/>
              <w:color w:val="000000" w:themeColor="text1"/>
              <w:sz w:val="12"/>
              <w:szCs w:val="12"/>
            </w:rPr>
            <w:fldChar w:fldCharType="begin"/>
          </w:r>
          <w:r w:rsidR="00716AB8" w:rsidRPr="00716AB8">
            <w:rPr>
              <w:rFonts w:ascii="Montserrat" w:hAnsi="Montserrat"/>
              <w:color w:val="000000" w:themeColor="text1"/>
              <w:sz w:val="12"/>
              <w:szCs w:val="12"/>
            </w:rPr>
            <w:instrText xml:space="preserve"> PAGE  \* Arabic  \* MERGEFORMAT </w:instrText>
          </w:r>
          <w:r w:rsidR="00716AB8" w:rsidRPr="00716AB8">
            <w:rPr>
              <w:rFonts w:ascii="Montserrat" w:hAnsi="Montserrat"/>
              <w:color w:val="000000" w:themeColor="text1"/>
              <w:sz w:val="12"/>
              <w:szCs w:val="12"/>
            </w:rPr>
            <w:fldChar w:fldCharType="separate"/>
          </w:r>
          <w:r w:rsidR="00FD0AD3">
            <w:rPr>
              <w:rFonts w:ascii="Montserrat" w:hAnsi="Montserrat"/>
              <w:noProof/>
              <w:color w:val="000000" w:themeColor="text1"/>
              <w:sz w:val="12"/>
              <w:szCs w:val="12"/>
            </w:rPr>
            <w:t>2</w:t>
          </w:r>
          <w:r w:rsidR="00716AB8" w:rsidRPr="00716AB8">
            <w:rPr>
              <w:rFonts w:ascii="Montserrat" w:hAnsi="Montserrat"/>
              <w:color w:val="000000" w:themeColor="text1"/>
              <w:sz w:val="12"/>
              <w:szCs w:val="12"/>
            </w:rPr>
            <w:fldChar w:fldCharType="end"/>
          </w:r>
          <w:r w:rsidR="00716AB8" w:rsidRPr="00716AB8">
            <w:rPr>
              <w:rFonts w:ascii="Montserrat" w:hAnsi="Montserrat"/>
              <w:color w:val="000000" w:themeColor="text1"/>
              <w:sz w:val="12"/>
              <w:szCs w:val="12"/>
            </w:rPr>
            <w:t xml:space="preserve"> of </w:t>
          </w:r>
          <w:r w:rsidR="00716AB8" w:rsidRPr="00716AB8">
            <w:rPr>
              <w:rFonts w:ascii="Montserrat" w:hAnsi="Montserrat"/>
              <w:color w:val="000000" w:themeColor="text1"/>
              <w:sz w:val="12"/>
              <w:szCs w:val="12"/>
            </w:rPr>
            <w:fldChar w:fldCharType="begin"/>
          </w:r>
          <w:r w:rsidR="00716AB8" w:rsidRPr="00716AB8">
            <w:rPr>
              <w:rFonts w:ascii="Montserrat" w:hAnsi="Montserrat"/>
              <w:color w:val="000000" w:themeColor="text1"/>
              <w:sz w:val="12"/>
              <w:szCs w:val="12"/>
            </w:rPr>
            <w:instrText xml:space="preserve"> NUMPAGES  \* Arabic  \* MERGEFORMAT </w:instrText>
          </w:r>
          <w:r w:rsidR="00716AB8" w:rsidRPr="00716AB8">
            <w:rPr>
              <w:rFonts w:ascii="Montserrat" w:hAnsi="Montserrat"/>
              <w:color w:val="000000" w:themeColor="text1"/>
              <w:sz w:val="12"/>
              <w:szCs w:val="12"/>
            </w:rPr>
            <w:fldChar w:fldCharType="separate"/>
          </w:r>
          <w:r w:rsidR="00FD0AD3">
            <w:rPr>
              <w:rFonts w:ascii="Montserrat" w:hAnsi="Montserrat"/>
              <w:noProof/>
              <w:color w:val="000000" w:themeColor="text1"/>
              <w:sz w:val="12"/>
              <w:szCs w:val="12"/>
            </w:rPr>
            <w:t>2</w:t>
          </w:r>
          <w:r w:rsidR="00716AB8" w:rsidRPr="00716AB8">
            <w:rPr>
              <w:rFonts w:ascii="Montserrat" w:hAnsi="Montserrat"/>
              <w:color w:val="000000" w:themeColor="text1"/>
              <w:sz w:val="12"/>
              <w:szCs w:val="12"/>
            </w:rPr>
            <w:fldChar w:fldCharType="end"/>
          </w:r>
          <w:r w:rsidR="00716AB8" w:rsidRPr="00716AB8">
            <w:rPr>
              <w:rFonts w:ascii="Montserrat" w:hAnsi="Montserrat"/>
              <w:color w:val="000000" w:themeColor="text1"/>
              <w:sz w:val="12"/>
              <w:szCs w:val="12"/>
            </w:rPr>
            <w:t xml:space="preserve">   </w:t>
          </w:r>
          <w:r w:rsidR="00716AB8" w:rsidRPr="00716AB8">
            <w:rPr>
              <w:rFonts w:ascii="Montserrat" w:hAnsi="Montserrat"/>
              <w:noProof/>
              <w:color w:val="000000" w:themeColor="text1"/>
              <w:sz w:val="12"/>
              <w:szCs w:val="12"/>
              <w:lang w:val="en-US"/>
            </w:rPr>
            <w:drawing>
              <wp:inline distT="0" distB="0" distL="0" distR="0" wp14:anchorId="14B4D602" wp14:editId="7882CC49">
                <wp:extent cx="306000" cy="180000"/>
                <wp:effectExtent l="0" t="0" r="0" b="0"/>
                <wp:docPr id="2" name="Picture 2" descr="/Users/imac/Downloads/SSEK Icon-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imac/Downloads/SSEK Icon-7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000" cy="180000"/>
                        </a:xfrm>
                        <a:prstGeom prst="rect">
                          <a:avLst/>
                        </a:prstGeom>
                        <a:noFill/>
                        <a:ln>
                          <a:noFill/>
                        </a:ln>
                      </pic:spPr>
                    </pic:pic>
                  </a:graphicData>
                </a:graphic>
              </wp:inline>
            </w:drawing>
          </w:r>
        </w:p>
      </w:tc>
    </w:tr>
  </w:tbl>
  <w:p w14:paraId="771A0736" w14:textId="15E91AEF" w:rsidR="0055346E" w:rsidRPr="00716AB8" w:rsidRDefault="0055346E" w:rsidP="00716AB8">
    <w:pPr>
      <w:pStyle w:val="Footer"/>
      <w:spacing w:line="276" w:lineRule="auto"/>
      <w:rPr>
        <w:rFonts w:ascii="Montserrat" w:hAnsi="Montserrat"/>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E22E" w14:textId="77777777" w:rsidR="00716AB8" w:rsidRDefault="00716AB8" w:rsidP="00716AB8">
    <w:pPr>
      <w:spacing w:line="276" w:lineRule="auto"/>
      <w:rPr>
        <w:rFonts w:ascii="Montserrat" w:hAnsi="Montserrat"/>
        <w:sz w:val="12"/>
        <w:szCs w:val="12"/>
      </w:rPr>
    </w:pPr>
  </w:p>
  <w:p w14:paraId="6B634C7F" w14:textId="77777777" w:rsidR="00716AB8" w:rsidRDefault="00716AB8" w:rsidP="00716AB8">
    <w:pPr>
      <w:spacing w:line="276" w:lineRule="auto"/>
      <w:rPr>
        <w:rFonts w:ascii="Montserrat" w:hAnsi="Montserrat"/>
        <w:sz w:val="12"/>
        <w:szCs w:val="12"/>
      </w:rPr>
    </w:pPr>
  </w:p>
  <w:p w14:paraId="708CFA18" w14:textId="77777777" w:rsidR="00716AB8" w:rsidRPr="00716AB8" w:rsidRDefault="00716AB8" w:rsidP="00716AB8">
    <w:pPr>
      <w:spacing w:line="276" w:lineRule="auto"/>
      <w:rPr>
        <w:rFonts w:ascii="Montserrat" w:hAnsi="Montserrat"/>
        <w:sz w:val="12"/>
        <w:szCs w:val="12"/>
      </w:rPr>
    </w:pPr>
  </w:p>
  <w:tbl>
    <w:tblPr>
      <w:tblStyle w:val="TableGrid"/>
      <w:tblW w:w="10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469"/>
      <w:gridCol w:w="3396"/>
    </w:tblGrid>
    <w:tr w:rsidR="00AE4C04" w:rsidRPr="00716AB8" w14:paraId="558F0B0D" w14:textId="77777777" w:rsidTr="00AE4C04">
      <w:tc>
        <w:tcPr>
          <w:tcW w:w="2835" w:type="dxa"/>
        </w:tcPr>
        <w:p w14:paraId="5721E98F" w14:textId="4191962D" w:rsidR="00716AB8" w:rsidRPr="00716AB8" w:rsidRDefault="00FD0AD3" w:rsidP="00AE4C04">
          <w:pPr>
            <w:pStyle w:val="NormalWeb"/>
            <w:spacing w:before="0" w:beforeAutospacing="0" w:after="0" w:afterAutospacing="0" w:line="276" w:lineRule="auto"/>
            <w:ind w:right="-108"/>
            <w:rPr>
              <w:rFonts w:ascii="Montserrat" w:hAnsi="Montserrat"/>
              <w:sz w:val="12"/>
              <w:szCs w:val="12"/>
            </w:rPr>
          </w:pPr>
          <w:r>
            <w:rPr>
              <w:rFonts w:ascii="Montserrat" w:hAnsi="Montserrat"/>
              <w:color w:val="000000"/>
              <w:sz w:val="12"/>
              <w:szCs w:val="12"/>
            </w:rPr>
            <w:t>Mayapada Tower I, 14th Floor</w:t>
          </w:r>
        </w:p>
        <w:p w14:paraId="4B09EDB0" w14:textId="77777777" w:rsidR="00716AB8" w:rsidRPr="00716AB8" w:rsidRDefault="00716AB8" w:rsidP="00AE4C04">
          <w:pPr>
            <w:pStyle w:val="NormalWeb"/>
            <w:spacing w:before="0" w:beforeAutospacing="0" w:after="0" w:afterAutospacing="0" w:line="276" w:lineRule="auto"/>
            <w:ind w:right="-108"/>
            <w:rPr>
              <w:rFonts w:ascii="Montserrat" w:hAnsi="Montserrat"/>
              <w:sz w:val="12"/>
              <w:szCs w:val="12"/>
            </w:rPr>
          </w:pPr>
          <w:r w:rsidRPr="00716AB8">
            <w:rPr>
              <w:rFonts w:ascii="Montserrat" w:hAnsi="Montserrat"/>
              <w:color w:val="000000"/>
              <w:sz w:val="12"/>
              <w:szCs w:val="12"/>
            </w:rPr>
            <w:t>Jl. Jend. Sudirman Kav. 28</w:t>
          </w:r>
        </w:p>
        <w:p w14:paraId="56F05180" w14:textId="77777777" w:rsidR="00716AB8" w:rsidRPr="00716AB8" w:rsidRDefault="00716AB8" w:rsidP="00AE4C04">
          <w:pPr>
            <w:pStyle w:val="NormalWeb"/>
            <w:spacing w:before="0" w:beforeAutospacing="0" w:after="0" w:afterAutospacing="0" w:line="276" w:lineRule="auto"/>
            <w:ind w:right="-108"/>
            <w:rPr>
              <w:rFonts w:ascii="Montserrat" w:hAnsi="Montserrat"/>
              <w:color w:val="000000"/>
              <w:sz w:val="12"/>
              <w:szCs w:val="12"/>
            </w:rPr>
          </w:pPr>
          <w:r w:rsidRPr="00716AB8">
            <w:rPr>
              <w:rFonts w:ascii="Montserrat" w:hAnsi="Montserrat"/>
              <w:color w:val="000000"/>
              <w:sz w:val="12"/>
              <w:szCs w:val="12"/>
            </w:rPr>
            <w:t>Jakarta 12920, Indonesia</w:t>
          </w:r>
        </w:p>
      </w:tc>
      <w:tc>
        <w:tcPr>
          <w:tcW w:w="4469" w:type="dxa"/>
        </w:tcPr>
        <w:p w14:paraId="5C739029" w14:textId="6AA547D4" w:rsidR="00716AB8" w:rsidRPr="00716AB8" w:rsidRDefault="00716AB8" w:rsidP="00716AB8">
          <w:pPr>
            <w:pStyle w:val="NormalWeb"/>
            <w:spacing w:before="0" w:beforeAutospacing="0" w:after="0" w:afterAutospacing="0" w:line="276" w:lineRule="auto"/>
            <w:rPr>
              <w:rFonts w:ascii="Montserrat" w:hAnsi="Montserrat"/>
              <w:sz w:val="12"/>
              <w:szCs w:val="12"/>
            </w:rPr>
          </w:pPr>
          <w:r w:rsidRPr="00716AB8">
            <w:rPr>
              <w:rFonts w:ascii="Montserrat" w:hAnsi="Montserrat"/>
              <w:color w:val="58B0E2"/>
              <w:sz w:val="12"/>
              <w:szCs w:val="12"/>
            </w:rPr>
            <w:t xml:space="preserve">P. </w:t>
          </w:r>
          <w:r w:rsidRPr="00716AB8">
            <w:rPr>
              <w:rFonts w:ascii="Montserrat" w:hAnsi="Montserrat"/>
              <w:color w:val="000000"/>
              <w:sz w:val="12"/>
              <w:szCs w:val="12"/>
            </w:rPr>
            <w:t>+62 21 29532000</w:t>
          </w:r>
        </w:p>
        <w:p w14:paraId="586E6DFA" w14:textId="77777777" w:rsidR="00716AB8" w:rsidRPr="00716AB8" w:rsidRDefault="00716AB8" w:rsidP="00716AB8">
          <w:pPr>
            <w:pStyle w:val="NormalWeb"/>
            <w:spacing w:before="0" w:beforeAutospacing="0" w:after="0" w:afterAutospacing="0" w:line="276" w:lineRule="auto"/>
            <w:rPr>
              <w:rFonts w:ascii="Montserrat" w:hAnsi="Montserrat"/>
              <w:sz w:val="12"/>
              <w:szCs w:val="12"/>
            </w:rPr>
          </w:pPr>
          <w:r w:rsidRPr="00716AB8">
            <w:rPr>
              <w:rFonts w:ascii="Montserrat" w:hAnsi="Montserrat"/>
              <w:color w:val="58B0E2"/>
              <w:sz w:val="12"/>
              <w:szCs w:val="12"/>
            </w:rPr>
            <w:t xml:space="preserve">F. </w:t>
          </w:r>
          <w:r w:rsidRPr="00716AB8">
            <w:rPr>
              <w:rFonts w:ascii="Montserrat" w:hAnsi="Montserrat"/>
              <w:color w:val="000000"/>
              <w:sz w:val="12"/>
              <w:szCs w:val="12"/>
            </w:rPr>
            <w:t>+62 21 5212039</w:t>
          </w:r>
        </w:p>
        <w:p w14:paraId="1F7DFE0B" w14:textId="77777777" w:rsidR="00716AB8" w:rsidRPr="00716AB8" w:rsidRDefault="00000000" w:rsidP="00716AB8">
          <w:pPr>
            <w:spacing w:line="276" w:lineRule="auto"/>
            <w:rPr>
              <w:rFonts w:ascii="Montserrat" w:hAnsi="Montserrat" w:cs="Times New Roman"/>
              <w:sz w:val="12"/>
              <w:szCs w:val="12"/>
              <w:lang w:val="en-US"/>
            </w:rPr>
          </w:pPr>
          <w:hyperlink r:id="rId1" w:history="1">
            <w:r w:rsidR="00716AB8" w:rsidRPr="00716AB8">
              <w:rPr>
                <w:rStyle w:val="Hyperlink"/>
                <w:rFonts w:ascii="Montserrat" w:hAnsi="Montserrat"/>
                <w:color w:val="5CA7D0"/>
                <w:sz w:val="12"/>
                <w:szCs w:val="12"/>
              </w:rPr>
              <w:t>www.ssek.com</w:t>
            </w:r>
          </w:hyperlink>
        </w:p>
      </w:tc>
      <w:tc>
        <w:tcPr>
          <w:tcW w:w="3396" w:type="dxa"/>
        </w:tcPr>
        <w:p w14:paraId="3F87A6E4" w14:textId="77777777" w:rsidR="00716AB8" w:rsidRPr="00716AB8" w:rsidRDefault="00716AB8" w:rsidP="00716AB8">
          <w:pPr>
            <w:spacing w:line="276" w:lineRule="auto"/>
            <w:rPr>
              <w:rFonts w:ascii="Montserrat" w:hAnsi="Montserrat"/>
              <w:color w:val="000000" w:themeColor="text1"/>
              <w:sz w:val="12"/>
              <w:szCs w:val="12"/>
            </w:rPr>
          </w:pPr>
        </w:p>
        <w:p w14:paraId="521A49D3" w14:textId="1DB5C46C" w:rsidR="00716AB8" w:rsidRPr="00716AB8" w:rsidRDefault="00451A4E" w:rsidP="00716AB8">
          <w:pPr>
            <w:spacing w:line="276" w:lineRule="auto"/>
            <w:jc w:val="right"/>
            <w:rPr>
              <w:rFonts w:ascii="Montserrat" w:hAnsi="Montserrat" w:cs="Times New Roman"/>
              <w:sz w:val="12"/>
              <w:szCs w:val="12"/>
              <w:lang w:val="en-US"/>
            </w:rPr>
          </w:pPr>
          <w:r>
            <w:rPr>
              <w:rFonts w:ascii="Montserrat" w:hAnsi="Montserrat"/>
              <w:color w:val="000000" w:themeColor="text1"/>
              <w:sz w:val="12"/>
              <w:szCs w:val="12"/>
            </w:rPr>
            <w:t>PARTNER</w:t>
          </w:r>
          <w:r w:rsidR="00716AB8" w:rsidRPr="00716AB8">
            <w:rPr>
              <w:rFonts w:ascii="Montserrat" w:hAnsi="Montserrat"/>
              <w:color w:val="000000" w:themeColor="text1"/>
              <w:sz w:val="12"/>
              <w:szCs w:val="12"/>
            </w:rPr>
            <w:t xml:space="preserve"> | Page </w:t>
          </w:r>
          <w:r w:rsidR="00716AB8" w:rsidRPr="00716AB8">
            <w:rPr>
              <w:rFonts w:ascii="Montserrat" w:hAnsi="Montserrat"/>
              <w:color w:val="000000" w:themeColor="text1"/>
              <w:sz w:val="12"/>
              <w:szCs w:val="12"/>
            </w:rPr>
            <w:fldChar w:fldCharType="begin"/>
          </w:r>
          <w:r w:rsidR="00716AB8" w:rsidRPr="00716AB8">
            <w:rPr>
              <w:rFonts w:ascii="Montserrat" w:hAnsi="Montserrat"/>
              <w:color w:val="000000" w:themeColor="text1"/>
              <w:sz w:val="12"/>
              <w:szCs w:val="12"/>
            </w:rPr>
            <w:instrText xml:space="preserve"> PAGE  \* Arabic  \* MERGEFORMAT </w:instrText>
          </w:r>
          <w:r w:rsidR="00716AB8" w:rsidRPr="00716AB8">
            <w:rPr>
              <w:rFonts w:ascii="Montserrat" w:hAnsi="Montserrat"/>
              <w:color w:val="000000" w:themeColor="text1"/>
              <w:sz w:val="12"/>
              <w:szCs w:val="12"/>
            </w:rPr>
            <w:fldChar w:fldCharType="separate"/>
          </w:r>
          <w:r w:rsidR="00FD0AD3">
            <w:rPr>
              <w:rFonts w:ascii="Montserrat" w:hAnsi="Montserrat"/>
              <w:noProof/>
              <w:color w:val="000000" w:themeColor="text1"/>
              <w:sz w:val="12"/>
              <w:szCs w:val="12"/>
            </w:rPr>
            <w:t>1</w:t>
          </w:r>
          <w:r w:rsidR="00716AB8" w:rsidRPr="00716AB8">
            <w:rPr>
              <w:rFonts w:ascii="Montserrat" w:hAnsi="Montserrat"/>
              <w:color w:val="000000" w:themeColor="text1"/>
              <w:sz w:val="12"/>
              <w:szCs w:val="12"/>
            </w:rPr>
            <w:fldChar w:fldCharType="end"/>
          </w:r>
          <w:r w:rsidR="00716AB8" w:rsidRPr="00716AB8">
            <w:rPr>
              <w:rFonts w:ascii="Montserrat" w:hAnsi="Montserrat"/>
              <w:color w:val="000000" w:themeColor="text1"/>
              <w:sz w:val="12"/>
              <w:szCs w:val="12"/>
            </w:rPr>
            <w:t xml:space="preserve"> of </w:t>
          </w:r>
          <w:r w:rsidR="00716AB8" w:rsidRPr="00716AB8">
            <w:rPr>
              <w:rFonts w:ascii="Montserrat" w:hAnsi="Montserrat"/>
              <w:color w:val="000000" w:themeColor="text1"/>
              <w:sz w:val="12"/>
              <w:szCs w:val="12"/>
            </w:rPr>
            <w:fldChar w:fldCharType="begin"/>
          </w:r>
          <w:r w:rsidR="00716AB8" w:rsidRPr="00716AB8">
            <w:rPr>
              <w:rFonts w:ascii="Montserrat" w:hAnsi="Montserrat"/>
              <w:color w:val="000000" w:themeColor="text1"/>
              <w:sz w:val="12"/>
              <w:szCs w:val="12"/>
            </w:rPr>
            <w:instrText xml:space="preserve"> NUMPAGES  \* Arabic  \* MERGEFORMAT </w:instrText>
          </w:r>
          <w:r w:rsidR="00716AB8" w:rsidRPr="00716AB8">
            <w:rPr>
              <w:rFonts w:ascii="Montserrat" w:hAnsi="Montserrat"/>
              <w:color w:val="000000" w:themeColor="text1"/>
              <w:sz w:val="12"/>
              <w:szCs w:val="12"/>
            </w:rPr>
            <w:fldChar w:fldCharType="separate"/>
          </w:r>
          <w:r w:rsidR="00FD0AD3">
            <w:rPr>
              <w:rFonts w:ascii="Montserrat" w:hAnsi="Montserrat"/>
              <w:noProof/>
              <w:color w:val="000000" w:themeColor="text1"/>
              <w:sz w:val="12"/>
              <w:szCs w:val="12"/>
            </w:rPr>
            <w:t>1</w:t>
          </w:r>
          <w:r w:rsidR="00716AB8" w:rsidRPr="00716AB8">
            <w:rPr>
              <w:rFonts w:ascii="Montserrat" w:hAnsi="Montserrat"/>
              <w:color w:val="000000" w:themeColor="text1"/>
              <w:sz w:val="12"/>
              <w:szCs w:val="12"/>
            </w:rPr>
            <w:fldChar w:fldCharType="end"/>
          </w:r>
          <w:r w:rsidR="00716AB8" w:rsidRPr="00716AB8">
            <w:rPr>
              <w:rFonts w:ascii="Montserrat" w:hAnsi="Montserrat"/>
              <w:color w:val="000000" w:themeColor="text1"/>
              <w:sz w:val="12"/>
              <w:szCs w:val="12"/>
            </w:rPr>
            <w:t xml:space="preserve">   </w:t>
          </w:r>
          <w:r w:rsidR="00716AB8" w:rsidRPr="00716AB8">
            <w:rPr>
              <w:rFonts w:ascii="Montserrat" w:hAnsi="Montserrat"/>
              <w:noProof/>
              <w:color w:val="000000" w:themeColor="text1"/>
              <w:sz w:val="12"/>
              <w:szCs w:val="12"/>
              <w:lang w:val="en-US"/>
            </w:rPr>
            <w:drawing>
              <wp:inline distT="0" distB="0" distL="0" distR="0" wp14:anchorId="230A7904" wp14:editId="63D153E9">
                <wp:extent cx="306000" cy="180000"/>
                <wp:effectExtent l="0" t="0" r="0" b="0"/>
                <wp:docPr id="3" name="Picture 3" descr="/Users/imac/Downloads/SSEK Icon-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imac/Downloads/SSEK Icon-7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000" cy="180000"/>
                        </a:xfrm>
                        <a:prstGeom prst="rect">
                          <a:avLst/>
                        </a:prstGeom>
                        <a:noFill/>
                        <a:ln>
                          <a:noFill/>
                        </a:ln>
                      </pic:spPr>
                    </pic:pic>
                  </a:graphicData>
                </a:graphic>
              </wp:inline>
            </w:drawing>
          </w:r>
        </w:p>
      </w:tc>
    </w:tr>
  </w:tbl>
  <w:p w14:paraId="02287946" w14:textId="77777777" w:rsidR="001733F3" w:rsidRPr="00716AB8" w:rsidRDefault="001733F3" w:rsidP="00716AB8">
    <w:pPr>
      <w:pStyle w:val="Footer"/>
      <w:spacing w:line="276" w:lineRule="auto"/>
      <w:rPr>
        <w:rFonts w:ascii="Montserrat" w:hAnsi="Montserrat"/>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6FC1D" w14:textId="77777777" w:rsidR="00653870" w:rsidRDefault="00653870" w:rsidP="00E95266">
      <w:r>
        <w:separator/>
      </w:r>
    </w:p>
  </w:footnote>
  <w:footnote w:type="continuationSeparator" w:id="0">
    <w:p w14:paraId="6A536D5A" w14:textId="77777777" w:rsidR="00653870" w:rsidRDefault="00653870" w:rsidP="00E95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3D0B3D" w:rsidRPr="003D0B3D" w14:paraId="44061D63" w14:textId="77777777" w:rsidTr="00956241">
      <w:tc>
        <w:tcPr>
          <w:tcW w:w="5094" w:type="dxa"/>
        </w:tcPr>
        <w:p w14:paraId="7A6597A2" w14:textId="77777777" w:rsidR="003D0B3D" w:rsidRPr="003D0B3D" w:rsidRDefault="003D0B3D" w:rsidP="009408C9">
          <w:pPr>
            <w:pStyle w:val="Header"/>
            <w:rPr>
              <w:rFonts w:ascii="Montserrat" w:hAnsi="Montserrat"/>
              <w:lang w:val="en-US"/>
            </w:rPr>
          </w:pPr>
          <w:r w:rsidRPr="003D0B3D">
            <w:rPr>
              <w:rFonts w:ascii="Montserrat" w:hAnsi="Montserrat"/>
              <w:noProof/>
              <w:lang w:val="en-US"/>
            </w:rPr>
            <w:drawing>
              <wp:inline distT="0" distB="0" distL="0" distR="0" wp14:anchorId="39A233A2" wp14:editId="1EA3B16F">
                <wp:extent cx="1155600" cy="432000"/>
                <wp:effectExtent l="0" t="0" r="0" b="0"/>
                <wp:docPr id="18" name="Picture 18" descr="/Users/imac/Downloads/SSEK Logo Colour-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mac/Downloads/SSEK Logo Colour-6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600" cy="432000"/>
                        </a:xfrm>
                        <a:prstGeom prst="rect">
                          <a:avLst/>
                        </a:prstGeom>
                        <a:noFill/>
                        <a:ln>
                          <a:noFill/>
                        </a:ln>
                      </pic:spPr>
                    </pic:pic>
                  </a:graphicData>
                </a:graphic>
              </wp:inline>
            </w:drawing>
          </w:r>
        </w:p>
      </w:tc>
      <w:tc>
        <w:tcPr>
          <w:tcW w:w="5094" w:type="dxa"/>
        </w:tcPr>
        <w:p w14:paraId="26772654" w14:textId="0049BEB5" w:rsidR="003D0B3D" w:rsidRPr="003D0B3D" w:rsidRDefault="00DA37EF" w:rsidP="009408C9">
          <w:pPr>
            <w:pStyle w:val="Header"/>
            <w:jc w:val="right"/>
            <w:rPr>
              <w:rFonts w:ascii="Montserrat" w:hAnsi="Montserrat"/>
              <w:lang w:val="en-US"/>
            </w:rPr>
          </w:pPr>
          <w:r w:rsidRPr="00DA37EF">
            <w:rPr>
              <w:rFonts w:ascii="Montserrat" w:hAnsi="Montserrat"/>
              <w:b/>
              <w:bCs/>
              <w:color w:val="2F4E98"/>
              <w:sz w:val="56"/>
              <w:szCs w:val="56"/>
              <w:lang w:val="en-US"/>
            </w:rPr>
            <w:t>PARTNER</w:t>
          </w:r>
        </w:p>
      </w:tc>
    </w:tr>
  </w:tbl>
  <w:p w14:paraId="5D054738" w14:textId="77777777" w:rsidR="001C7EB3" w:rsidRDefault="001C7EB3">
    <w:pPr>
      <w:pStyle w:val="Header"/>
      <w:rPr>
        <w:rFonts w:ascii="Montserrat" w:hAnsi="Montserrat"/>
        <w:lang w:val="en-US"/>
      </w:rPr>
    </w:pPr>
  </w:p>
  <w:p w14:paraId="59517396" w14:textId="77777777" w:rsidR="00956241" w:rsidRPr="003D0B3D" w:rsidRDefault="00956241">
    <w:pPr>
      <w:pStyle w:val="Header"/>
      <w:rPr>
        <w:rFonts w:ascii="Montserrat" w:hAnsi="Montserrat"/>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3260E3" w:rsidRPr="003D0B3D" w14:paraId="6640ECE4" w14:textId="77777777" w:rsidTr="00956241">
      <w:tc>
        <w:tcPr>
          <w:tcW w:w="5094" w:type="dxa"/>
        </w:tcPr>
        <w:p w14:paraId="5C317D3D" w14:textId="59DCAD10" w:rsidR="003260E3" w:rsidRPr="00DA37EF" w:rsidRDefault="00DA37EF" w:rsidP="009408C9">
          <w:pPr>
            <w:pStyle w:val="Header"/>
            <w:rPr>
              <w:rFonts w:ascii="Montserrat" w:hAnsi="Montserrat"/>
              <w:b/>
              <w:bCs/>
              <w:sz w:val="56"/>
              <w:szCs w:val="56"/>
              <w:lang w:val="en-US"/>
            </w:rPr>
          </w:pPr>
          <w:r w:rsidRPr="00DA37EF">
            <w:rPr>
              <w:rFonts w:ascii="Montserrat" w:hAnsi="Montserrat"/>
              <w:b/>
              <w:bCs/>
              <w:color w:val="2F4E98"/>
              <w:sz w:val="56"/>
              <w:szCs w:val="56"/>
              <w:lang w:val="en-US"/>
            </w:rPr>
            <w:t>PARTNER</w:t>
          </w:r>
        </w:p>
      </w:tc>
      <w:tc>
        <w:tcPr>
          <w:tcW w:w="5094" w:type="dxa"/>
        </w:tcPr>
        <w:p w14:paraId="719E7023" w14:textId="394C3672" w:rsidR="003260E3" w:rsidRPr="003D0B3D" w:rsidRDefault="00BA3AE5" w:rsidP="009408C9">
          <w:pPr>
            <w:pStyle w:val="Header"/>
            <w:jc w:val="right"/>
            <w:rPr>
              <w:rFonts w:ascii="Montserrat" w:hAnsi="Montserrat"/>
              <w:lang w:val="en-US"/>
            </w:rPr>
          </w:pPr>
          <w:r w:rsidRPr="003D0B3D">
            <w:rPr>
              <w:rFonts w:ascii="Montserrat" w:hAnsi="Montserrat"/>
              <w:noProof/>
              <w:lang w:val="en-US"/>
            </w:rPr>
            <w:drawing>
              <wp:inline distT="0" distB="0" distL="0" distR="0" wp14:anchorId="3BD1933F" wp14:editId="720ABDF0">
                <wp:extent cx="1155600" cy="432000"/>
                <wp:effectExtent l="0" t="0" r="0" b="0"/>
                <wp:docPr id="1" name="Picture 1" descr="/Users/imac/Downloads/SSEK Logo Colour-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mac/Downloads/SSEK Logo Colour-6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600" cy="432000"/>
                        </a:xfrm>
                        <a:prstGeom prst="rect">
                          <a:avLst/>
                        </a:prstGeom>
                        <a:noFill/>
                        <a:ln>
                          <a:noFill/>
                        </a:ln>
                      </pic:spPr>
                    </pic:pic>
                  </a:graphicData>
                </a:graphic>
              </wp:inline>
            </w:drawing>
          </w:r>
        </w:p>
      </w:tc>
    </w:tr>
  </w:tbl>
  <w:p w14:paraId="2EDDC88F" w14:textId="77777777" w:rsidR="001733F3" w:rsidRDefault="001733F3">
    <w:pPr>
      <w:pStyle w:val="Header"/>
      <w:rPr>
        <w:rFonts w:ascii="Montserrat" w:hAnsi="Montserrat"/>
      </w:rPr>
    </w:pPr>
  </w:p>
  <w:p w14:paraId="7B9A287B" w14:textId="77777777" w:rsidR="00956241" w:rsidRPr="003D0B3D" w:rsidRDefault="00956241">
    <w:pPr>
      <w:pStyle w:val="Header"/>
      <w:rPr>
        <w:rFonts w:ascii="Montserrat" w:hAnsi="Montserr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44FC"/>
    <w:multiLevelType w:val="hybridMultilevel"/>
    <w:tmpl w:val="1820E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E5EB6"/>
    <w:multiLevelType w:val="hybridMultilevel"/>
    <w:tmpl w:val="54B2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36E11"/>
    <w:multiLevelType w:val="hybridMultilevel"/>
    <w:tmpl w:val="8468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13F5F"/>
    <w:multiLevelType w:val="hybridMultilevel"/>
    <w:tmpl w:val="A9E073C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48859A7"/>
    <w:multiLevelType w:val="hybridMultilevel"/>
    <w:tmpl w:val="FA4CC66A"/>
    <w:lvl w:ilvl="0" w:tplc="75D293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66FC1"/>
    <w:multiLevelType w:val="hybridMultilevel"/>
    <w:tmpl w:val="25EE8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C7A53"/>
    <w:multiLevelType w:val="hybridMultilevel"/>
    <w:tmpl w:val="081A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62559F"/>
    <w:multiLevelType w:val="hybridMultilevel"/>
    <w:tmpl w:val="F11E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128D6"/>
    <w:multiLevelType w:val="hybridMultilevel"/>
    <w:tmpl w:val="CA2EB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758AC"/>
    <w:multiLevelType w:val="hybridMultilevel"/>
    <w:tmpl w:val="EE2E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56677"/>
    <w:multiLevelType w:val="hybridMultilevel"/>
    <w:tmpl w:val="5D88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F68DA"/>
    <w:multiLevelType w:val="hybridMultilevel"/>
    <w:tmpl w:val="9860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D793A"/>
    <w:multiLevelType w:val="hybridMultilevel"/>
    <w:tmpl w:val="DA20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95966"/>
    <w:multiLevelType w:val="hybridMultilevel"/>
    <w:tmpl w:val="A6EA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33138"/>
    <w:multiLevelType w:val="hybridMultilevel"/>
    <w:tmpl w:val="D9AA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42D8B"/>
    <w:multiLevelType w:val="hybridMultilevel"/>
    <w:tmpl w:val="AFFE2C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1521D8C"/>
    <w:multiLevelType w:val="hybridMultilevel"/>
    <w:tmpl w:val="5664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82D8B"/>
    <w:multiLevelType w:val="hybridMultilevel"/>
    <w:tmpl w:val="CC2C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13D17"/>
    <w:multiLevelType w:val="hybridMultilevel"/>
    <w:tmpl w:val="7AAE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C6D60"/>
    <w:multiLevelType w:val="hybridMultilevel"/>
    <w:tmpl w:val="88D6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36D52"/>
    <w:multiLevelType w:val="hybridMultilevel"/>
    <w:tmpl w:val="4754B0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5BCC722F"/>
    <w:multiLevelType w:val="hybridMultilevel"/>
    <w:tmpl w:val="6700F54E"/>
    <w:lvl w:ilvl="0" w:tplc="04090001">
      <w:start w:val="1"/>
      <w:numFmt w:val="bullet"/>
      <w:lvlText w:val=""/>
      <w:lvlJc w:val="left"/>
      <w:pPr>
        <w:ind w:left="720" w:hanging="360"/>
      </w:pPr>
      <w:rPr>
        <w:rFonts w:ascii="Symbol" w:hAnsi="Symbol" w:hint="default"/>
      </w:rPr>
    </w:lvl>
    <w:lvl w:ilvl="1" w:tplc="4D66BC6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85088A"/>
    <w:multiLevelType w:val="hybridMultilevel"/>
    <w:tmpl w:val="6986A06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6169433E"/>
    <w:multiLevelType w:val="hybridMultilevel"/>
    <w:tmpl w:val="57DE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EC8"/>
    <w:multiLevelType w:val="hybridMultilevel"/>
    <w:tmpl w:val="9D007554"/>
    <w:lvl w:ilvl="0" w:tplc="4A065C4E">
      <w:start w:val="18"/>
      <w:numFmt w:val="bullet"/>
      <w:lvlText w:val="-"/>
      <w:lvlJc w:val="left"/>
      <w:pPr>
        <w:ind w:left="1080" w:hanging="360"/>
      </w:pPr>
      <w:rPr>
        <w:rFonts w:ascii="Gotham Narrow Book" w:eastAsiaTheme="minorHAnsi" w:hAnsi="Gotham Narrow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59098C"/>
    <w:multiLevelType w:val="hybridMultilevel"/>
    <w:tmpl w:val="E03A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80DDB"/>
    <w:multiLevelType w:val="hybridMultilevel"/>
    <w:tmpl w:val="D92C0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37DFE"/>
    <w:multiLevelType w:val="hybridMultilevel"/>
    <w:tmpl w:val="A9C46A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1373719">
    <w:abstractNumId w:val="5"/>
  </w:num>
  <w:num w:numId="2" w16cid:durableId="923950135">
    <w:abstractNumId w:val="21"/>
  </w:num>
  <w:num w:numId="3" w16cid:durableId="1314530362">
    <w:abstractNumId w:val="2"/>
  </w:num>
  <w:num w:numId="4" w16cid:durableId="484014172">
    <w:abstractNumId w:val="12"/>
  </w:num>
  <w:num w:numId="5" w16cid:durableId="1148592471">
    <w:abstractNumId w:val="0"/>
  </w:num>
  <w:num w:numId="6" w16cid:durableId="135492100">
    <w:abstractNumId w:val="26"/>
  </w:num>
  <w:num w:numId="7" w16cid:durableId="1288783034">
    <w:abstractNumId w:val="24"/>
  </w:num>
  <w:num w:numId="8" w16cid:durableId="1930770254">
    <w:abstractNumId w:val="1"/>
  </w:num>
  <w:num w:numId="9" w16cid:durableId="1426540194">
    <w:abstractNumId w:val="6"/>
  </w:num>
  <w:num w:numId="10" w16cid:durableId="1171529254">
    <w:abstractNumId w:val="4"/>
  </w:num>
  <w:num w:numId="11" w16cid:durableId="563376044">
    <w:abstractNumId w:val="27"/>
  </w:num>
  <w:num w:numId="12" w16cid:durableId="1932927587">
    <w:abstractNumId w:val="11"/>
  </w:num>
  <w:num w:numId="13" w16cid:durableId="187304332">
    <w:abstractNumId w:val="18"/>
  </w:num>
  <w:num w:numId="14" w16cid:durableId="155074904">
    <w:abstractNumId w:val="23"/>
  </w:num>
  <w:num w:numId="15" w16cid:durableId="1174341702">
    <w:abstractNumId w:val="8"/>
  </w:num>
  <w:num w:numId="16" w16cid:durableId="1757896084">
    <w:abstractNumId w:val="13"/>
  </w:num>
  <w:num w:numId="17" w16cid:durableId="1484153701">
    <w:abstractNumId w:val="10"/>
  </w:num>
  <w:num w:numId="18" w16cid:durableId="260644208">
    <w:abstractNumId w:val="16"/>
  </w:num>
  <w:num w:numId="19" w16cid:durableId="34695533">
    <w:abstractNumId w:val="14"/>
  </w:num>
  <w:num w:numId="20" w16cid:durableId="1746949879">
    <w:abstractNumId w:val="9"/>
  </w:num>
  <w:num w:numId="21" w16cid:durableId="991297703">
    <w:abstractNumId w:val="17"/>
  </w:num>
  <w:num w:numId="22" w16cid:durableId="521674263">
    <w:abstractNumId w:val="19"/>
  </w:num>
  <w:num w:numId="23" w16cid:durableId="396322568">
    <w:abstractNumId w:val="25"/>
  </w:num>
  <w:num w:numId="24" w16cid:durableId="1360279158">
    <w:abstractNumId w:val="7"/>
  </w:num>
  <w:num w:numId="25" w16cid:durableId="457837164">
    <w:abstractNumId w:val="22"/>
  </w:num>
  <w:num w:numId="26" w16cid:durableId="1873227512">
    <w:abstractNumId w:val="20"/>
  </w:num>
  <w:num w:numId="27" w16cid:durableId="761025285">
    <w:abstractNumId w:val="15"/>
  </w:num>
  <w:num w:numId="28" w16cid:durableId="496968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E9"/>
    <w:rsid w:val="0000337A"/>
    <w:rsid w:val="00003AAD"/>
    <w:rsid w:val="00005177"/>
    <w:rsid w:val="00010F14"/>
    <w:rsid w:val="00012DA3"/>
    <w:rsid w:val="00017763"/>
    <w:rsid w:val="0002664C"/>
    <w:rsid w:val="00030334"/>
    <w:rsid w:val="0003309A"/>
    <w:rsid w:val="00034642"/>
    <w:rsid w:val="0003731D"/>
    <w:rsid w:val="00046214"/>
    <w:rsid w:val="0005329E"/>
    <w:rsid w:val="00060B67"/>
    <w:rsid w:val="00060C22"/>
    <w:rsid w:val="00060C2C"/>
    <w:rsid w:val="000726B9"/>
    <w:rsid w:val="00077869"/>
    <w:rsid w:val="00080903"/>
    <w:rsid w:val="00082C40"/>
    <w:rsid w:val="00084381"/>
    <w:rsid w:val="00086797"/>
    <w:rsid w:val="00090EAA"/>
    <w:rsid w:val="00092611"/>
    <w:rsid w:val="00093581"/>
    <w:rsid w:val="000945D0"/>
    <w:rsid w:val="000950A5"/>
    <w:rsid w:val="00095A06"/>
    <w:rsid w:val="000A0ABA"/>
    <w:rsid w:val="000A3756"/>
    <w:rsid w:val="000A5E99"/>
    <w:rsid w:val="000A705E"/>
    <w:rsid w:val="000B02BC"/>
    <w:rsid w:val="000B3D30"/>
    <w:rsid w:val="000B66A4"/>
    <w:rsid w:val="000C0296"/>
    <w:rsid w:val="000C5CD6"/>
    <w:rsid w:val="000D0EC4"/>
    <w:rsid w:val="000E57D7"/>
    <w:rsid w:val="000F25F3"/>
    <w:rsid w:val="000F5202"/>
    <w:rsid w:val="000F62E9"/>
    <w:rsid w:val="00103E39"/>
    <w:rsid w:val="00104C74"/>
    <w:rsid w:val="00107D27"/>
    <w:rsid w:val="00110643"/>
    <w:rsid w:val="0011137C"/>
    <w:rsid w:val="00116E96"/>
    <w:rsid w:val="00124CC0"/>
    <w:rsid w:val="001313BA"/>
    <w:rsid w:val="00136157"/>
    <w:rsid w:val="001456FA"/>
    <w:rsid w:val="00152732"/>
    <w:rsid w:val="00153AFA"/>
    <w:rsid w:val="00155A00"/>
    <w:rsid w:val="00163DF2"/>
    <w:rsid w:val="00164C82"/>
    <w:rsid w:val="00165C4A"/>
    <w:rsid w:val="00165CFF"/>
    <w:rsid w:val="00166113"/>
    <w:rsid w:val="001733F3"/>
    <w:rsid w:val="0017583A"/>
    <w:rsid w:val="00176A10"/>
    <w:rsid w:val="00176B9C"/>
    <w:rsid w:val="00182C4D"/>
    <w:rsid w:val="001854C2"/>
    <w:rsid w:val="001A1E6B"/>
    <w:rsid w:val="001B3B1B"/>
    <w:rsid w:val="001B4FBB"/>
    <w:rsid w:val="001C11EF"/>
    <w:rsid w:val="001C7EB3"/>
    <w:rsid w:val="001D00A0"/>
    <w:rsid w:val="001D0366"/>
    <w:rsid w:val="001D1897"/>
    <w:rsid w:val="001D1D6C"/>
    <w:rsid w:val="001D7192"/>
    <w:rsid w:val="001E203A"/>
    <w:rsid w:val="001E3794"/>
    <w:rsid w:val="001F0546"/>
    <w:rsid w:val="002039C4"/>
    <w:rsid w:val="00204A37"/>
    <w:rsid w:val="00204E5B"/>
    <w:rsid w:val="0021079A"/>
    <w:rsid w:val="00211102"/>
    <w:rsid w:val="00211AA0"/>
    <w:rsid w:val="00213934"/>
    <w:rsid w:val="00222133"/>
    <w:rsid w:val="00222CED"/>
    <w:rsid w:val="002244D9"/>
    <w:rsid w:val="00227FE9"/>
    <w:rsid w:val="002316A3"/>
    <w:rsid w:val="00235BA8"/>
    <w:rsid w:val="00240274"/>
    <w:rsid w:val="002414D1"/>
    <w:rsid w:val="00243065"/>
    <w:rsid w:val="00243E44"/>
    <w:rsid w:val="00246340"/>
    <w:rsid w:val="00251C2A"/>
    <w:rsid w:val="00252FB4"/>
    <w:rsid w:val="00260270"/>
    <w:rsid w:val="0026099C"/>
    <w:rsid w:val="00262402"/>
    <w:rsid w:val="0026307D"/>
    <w:rsid w:val="00271201"/>
    <w:rsid w:val="00276E53"/>
    <w:rsid w:val="0028012B"/>
    <w:rsid w:val="002808E2"/>
    <w:rsid w:val="00281798"/>
    <w:rsid w:val="00282917"/>
    <w:rsid w:val="00283540"/>
    <w:rsid w:val="00283549"/>
    <w:rsid w:val="002A04A9"/>
    <w:rsid w:val="002A2533"/>
    <w:rsid w:val="002A7404"/>
    <w:rsid w:val="002B2C6E"/>
    <w:rsid w:val="002B3CAF"/>
    <w:rsid w:val="002C09A2"/>
    <w:rsid w:val="002C11C5"/>
    <w:rsid w:val="002C56D2"/>
    <w:rsid w:val="002C7B25"/>
    <w:rsid w:val="002D02FB"/>
    <w:rsid w:val="002D05AA"/>
    <w:rsid w:val="002D54A2"/>
    <w:rsid w:val="002D7C6F"/>
    <w:rsid w:val="002E735F"/>
    <w:rsid w:val="002F2761"/>
    <w:rsid w:val="002F41C4"/>
    <w:rsid w:val="002F45CF"/>
    <w:rsid w:val="00310F0D"/>
    <w:rsid w:val="0031330F"/>
    <w:rsid w:val="00320A36"/>
    <w:rsid w:val="003260E3"/>
    <w:rsid w:val="00333D7B"/>
    <w:rsid w:val="00334723"/>
    <w:rsid w:val="0034118F"/>
    <w:rsid w:val="003411FE"/>
    <w:rsid w:val="003429B4"/>
    <w:rsid w:val="00343C4D"/>
    <w:rsid w:val="00345762"/>
    <w:rsid w:val="00345D34"/>
    <w:rsid w:val="003507D3"/>
    <w:rsid w:val="00351F0A"/>
    <w:rsid w:val="00356F0E"/>
    <w:rsid w:val="003615AF"/>
    <w:rsid w:val="00362C3E"/>
    <w:rsid w:val="00366C98"/>
    <w:rsid w:val="00367295"/>
    <w:rsid w:val="00372F3A"/>
    <w:rsid w:val="00384566"/>
    <w:rsid w:val="00385006"/>
    <w:rsid w:val="00387B4C"/>
    <w:rsid w:val="003902E1"/>
    <w:rsid w:val="0039159B"/>
    <w:rsid w:val="00391AAD"/>
    <w:rsid w:val="00394E2B"/>
    <w:rsid w:val="003A1405"/>
    <w:rsid w:val="003B0175"/>
    <w:rsid w:val="003B3AA1"/>
    <w:rsid w:val="003C0191"/>
    <w:rsid w:val="003C49C3"/>
    <w:rsid w:val="003C5C13"/>
    <w:rsid w:val="003C69D5"/>
    <w:rsid w:val="003C78DB"/>
    <w:rsid w:val="003D0B3D"/>
    <w:rsid w:val="003D439F"/>
    <w:rsid w:val="003E77AC"/>
    <w:rsid w:val="003E7FC7"/>
    <w:rsid w:val="003F035F"/>
    <w:rsid w:val="003F0880"/>
    <w:rsid w:val="003F2E1F"/>
    <w:rsid w:val="003F557D"/>
    <w:rsid w:val="004030E7"/>
    <w:rsid w:val="00403786"/>
    <w:rsid w:val="0040497D"/>
    <w:rsid w:val="00415322"/>
    <w:rsid w:val="00417527"/>
    <w:rsid w:val="00417A57"/>
    <w:rsid w:val="00424ED7"/>
    <w:rsid w:val="004262EA"/>
    <w:rsid w:val="00430E99"/>
    <w:rsid w:val="004311BA"/>
    <w:rsid w:val="0043612B"/>
    <w:rsid w:val="004436A1"/>
    <w:rsid w:val="00447BA0"/>
    <w:rsid w:val="00451A4E"/>
    <w:rsid w:val="004624DC"/>
    <w:rsid w:val="00471B6A"/>
    <w:rsid w:val="004730ED"/>
    <w:rsid w:val="00481150"/>
    <w:rsid w:val="00481EF5"/>
    <w:rsid w:val="0048270F"/>
    <w:rsid w:val="004845CA"/>
    <w:rsid w:val="00494F0C"/>
    <w:rsid w:val="004951D5"/>
    <w:rsid w:val="00496766"/>
    <w:rsid w:val="004A0872"/>
    <w:rsid w:val="004A414F"/>
    <w:rsid w:val="004A702C"/>
    <w:rsid w:val="004A746B"/>
    <w:rsid w:val="004A78E9"/>
    <w:rsid w:val="004B1C92"/>
    <w:rsid w:val="004B31BE"/>
    <w:rsid w:val="004B4400"/>
    <w:rsid w:val="004B7AF4"/>
    <w:rsid w:val="004C01B9"/>
    <w:rsid w:val="004C0C21"/>
    <w:rsid w:val="004C7725"/>
    <w:rsid w:val="004D0024"/>
    <w:rsid w:val="004D5F6A"/>
    <w:rsid w:val="004E0C2D"/>
    <w:rsid w:val="004E3AF2"/>
    <w:rsid w:val="004E70D6"/>
    <w:rsid w:val="004E760E"/>
    <w:rsid w:val="004F1849"/>
    <w:rsid w:val="004F32EF"/>
    <w:rsid w:val="00503B10"/>
    <w:rsid w:val="00506CDC"/>
    <w:rsid w:val="00510751"/>
    <w:rsid w:val="00513D52"/>
    <w:rsid w:val="00521A62"/>
    <w:rsid w:val="00522471"/>
    <w:rsid w:val="00523B37"/>
    <w:rsid w:val="005256F5"/>
    <w:rsid w:val="005326FC"/>
    <w:rsid w:val="00533407"/>
    <w:rsid w:val="00534B3E"/>
    <w:rsid w:val="005366D9"/>
    <w:rsid w:val="0054417D"/>
    <w:rsid w:val="0054578E"/>
    <w:rsid w:val="005502DF"/>
    <w:rsid w:val="0055346E"/>
    <w:rsid w:val="005547D1"/>
    <w:rsid w:val="00555E69"/>
    <w:rsid w:val="00556041"/>
    <w:rsid w:val="00561E75"/>
    <w:rsid w:val="00564326"/>
    <w:rsid w:val="00565AA3"/>
    <w:rsid w:val="00567594"/>
    <w:rsid w:val="00570284"/>
    <w:rsid w:val="00572543"/>
    <w:rsid w:val="0057340A"/>
    <w:rsid w:val="005758C5"/>
    <w:rsid w:val="00580DA5"/>
    <w:rsid w:val="00583E76"/>
    <w:rsid w:val="00584B76"/>
    <w:rsid w:val="00586E3D"/>
    <w:rsid w:val="005878E3"/>
    <w:rsid w:val="00592983"/>
    <w:rsid w:val="005929B0"/>
    <w:rsid w:val="0059460B"/>
    <w:rsid w:val="00594875"/>
    <w:rsid w:val="005A19C7"/>
    <w:rsid w:val="005A3D98"/>
    <w:rsid w:val="005A3F91"/>
    <w:rsid w:val="005A4811"/>
    <w:rsid w:val="005A50E5"/>
    <w:rsid w:val="005A787B"/>
    <w:rsid w:val="005C07A0"/>
    <w:rsid w:val="005C5333"/>
    <w:rsid w:val="005C5F65"/>
    <w:rsid w:val="005D2B28"/>
    <w:rsid w:val="005E1C25"/>
    <w:rsid w:val="005E2D12"/>
    <w:rsid w:val="005F08FA"/>
    <w:rsid w:val="005F459C"/>
    <w:rsid w:val="005F62F2"/>
    <w:rsid w:val="0060076C"/>
    <w:rsid w:val="006040AF"/>
    <w:rsid w:val="006062FB"/>
    <w:rsid w:val="00606602"/>
    <w:rsid w:val="00611625"/>
    <w:rsid w:val="00615AF0"/>
    <w:rsid w:val="00617438"/>
    <w:rsid w:val="006205E9"/>
    <w:rsid w:val="00621BC3"/>
    <w:rsid w:val="00622469"/>
    <w:rsid w:val="006234AC"/>
    <w:rsid w:val="0062559A"/>
    <w:rsid w:val="00630F1D"/>
    <w:rsid w:val="006400E3"/>
    <w:rsid w:val="00642088"/>
    <w:rsid w:val="006442A5"/>
    <w:rsid w:val="00645B2F"/>
    <w:rsid w:val="00651ED9"/>
    <w:rsid w:val="00653870"/>
    <w:rsid w:val="00655DE7"/>
    <w:rsid w:val="00661C47"/>
    <w:rsid w:val="0066372F"/>
    <w:rsid w:val="006645D5"/>
    <w:rsid w:val="00664E7E"/>
    <w:rsid w:val="00672E51"/>
    <w:rsid w:val="0068117F"/>
    <w:rsid w:val="006817B1"/>
    <w:rsid w:val="00686142"/>
    <w:rsid w:val="00686F78"/>
    <w:rsid w:val="00697A74"/>
    <w:rsid w:val="006A3018"/>
    <w:rsid w:val="006A486E"/>
    <w:rsid w:val="006A49E9"/>
    <w:rsid w:val="006B0560"/>
    <w:rsid w:val="006B0A9C"/>
    <w:rsid w:val="006B554A"/>
    <w:rsid w:val="006C331D"/>
    <w:rsid w:val="006C3B29"/>
    <w:rsid w:val="006D509C"/>
    <w:rsid w:val="006D6235"/>
    <w:rsid w:val="006E27F0"/>
    <w:rsid w:val="006E2FDB"/>
    <w:rsid w:val="006E58DD"/>
    <w:rsid w:val="006E7D76"/>
    <w:rsid w:val="006F47D8"/>
    <w:rsid w:val="006F50D3"/>
    <w:rsid w:val="006F6121"/>
    <w:rsid w:val="006F71EE"/>
    <w:rsid w:val="00704AED"/>
    <w:rsid w:val="00706E55"/>
    <w:rsid w:val="00710017"/>
    <w:rsid w:val="007109A5"/>
    <w:rsid w:val="00716AB8"/>
    <w:rsid w:val="0072138E"/>
    <w:rsid w:val="0072152B"/>
    <w:rsid w:val="00722787"/>
    <w:rsid w:val="0072593A"/>
    <w:rsid w:val="0073203D"/>
    <w:rsid w:val="00733146"/>
    <w:rsid w:val="00733AEB"/>
    <w:rsid w:val="00736DB5"/>
    <w:rsid w:val="00740724"/>
    <w:rsid w:val="00741DD5"/>
    <w:rsid w:val="00742362"/>
    <w:rsid w:val="00745ECF"/>
    <w:rsid w:val="00746B8C"/>
    <w:rsid w:val="00747CA4"/>
    <w:rsid w:val="00750024"/>
    <w:rsid w:val="00755C64"/>
    <w:rsid w:val="00756FC1"/>
    <w:rsid w:val="00760EDA"/>
    <w:rsid w:val="007649F5"/>
    <w:rsid w:val="00765B4C"/>
    <w:rsid w:val="007720AC"/>
    <w:rsid w:val="0077338F"/>
    <w:rsid w:val="00774930"/>
    <w:rsid w:val="00775E77"/>
    <w:rsid w:val="00785AD9"/>
    <w:rsid w:val="00790EDD"/>
    <w:rsid w:val="00791F8D"/>
    <w:rsid w:val="00792AF7"/>
    <w:rsid w:val="007A28D8"/>
    <w:rsid w:val="007A6F32"/>
    <w:rsid w:val="007B19CC"/>
    <w:rsid w:val="007B4D69"/>
    <w:rsid w:val="007B4DAE"/>
    <w:rsid w:val="007B7E3D"/>
    <w:rsid w:val="007C7D7B"/>
    <w:rsid w:val="007D1143"/>
    <w:rsid w:val="007D3C4C"/>
    <w:rsid w:val="007D6A93"/>
    <w:rsid w:val="007E0E91"/>
    <w:rsid w:val="007E32C0"/>
    <w:rsid w:val="007E5577"/>
    <w:rsid w:val="007E6213"/>
    <w:rsid w:val="007F3FA9"/>
    <w:rsid w:val="007F7E36"/>
    <w:rsid w:val="00811BED"/>
    <w:rsid w:val="008140F9"/>
    <w:rsid w:val="00814301"/>
    <w:rsid w:val="00816D73"/>
    <w:rsid w:val="00817009"/>
    <w:rsid w:val="00824780"/>
    <w:rsid w:val="008260F2"/>
    <w:rsid w:val="008264FE"/>
    <w:rsid w:val="00826F31"/>
    <w:rsid w:val="008311DD"/>
    <w:rsid w:val="00831EDF"/>
    <w:rsid w:val="00832017"/>
    <w:rsid w:val="0083327A"/>
    <w:rsid w:val="0083769C"/>
    <w:rsid w:val="00840A4D"/>
    <w:rsid w:val="00842317"/>
    <w:rsid w:val="0084283C"/>
    <w:rsid w:val="00842900"/>
    <w:rsid w:val="00846A87"/>
    <w:rsid w:val="00847296"/>
    <w:rsid w:val="00847C51"/>
    <w:rsid w:val="00860DB1"/>
    <w:rsid w:val="00862FAD"/>
    <w:rsid w:val="008634B6"/>
    <w:rsid w:val="00866EE0"/>
    <w:rsid w:val="008673A3"/>
    <w:rsid w:val="008678FE"/>
    <w:rsid w:val="008731F0"/>
    <w:rsid w:val="00874F93"/>
    <w:rsid w:val="008752FA"/>
    <w:rsid w:val="0087550C"/>
    <w:rsid w:val="008762AB"/>
    <w:rsid w:val="00876921"/>
    <w:rsid w:val="00891107"/>
    <w:rsid w:val="008922CD"/>
    <w:rsid w:val="0089613F"/>
    <w:rsid w:val="008A0335"/>
    <w:rsid w:val="008A2DA7"/>
    <w:rsid w:val="008B07D0"/>
    <w:rsid w:val="008B096A"/>
    <w:rsid w:val="008B6632"/>
    <w:rsid w:val="008C0783"/>
    <w:rsid w:val="008C0D84"/>
    <w:rsid w:val="008C2067"/>
    <w:rsid w:val="008C50FF"/>
    <w:rsid w:val="008D3027"/>
    <w:rsid w:val="008E0498"/>
    <w:rsid w:val="008E21FC"/>
    <w:rsid w:val="008E7D3E"/>
    <w:rsid w:val="008E7DAB"/>
    <w:rsid w:val="009032F8"/>
    <w:rsid w:val="0090422D"/>
    <w:rsid w:val="00905789"/>
    <w:rsid w:val="00914006"/>
    <w:rsid w:val="00915FA7"/>
    <w:rsid w:val="00916631"/>
    <w:rsid w:val="00924138"/>
    <w:rsid w:val="009247D6"/>
    <w:rsid w:val="0093675C"/>
    <w:rsid w:val="00940191"/>
    <w:rsid w:val="00945F30"/>
    <w:rsid w:val="00945FEA"/>
    <w:rsid w:val="0094614C"/>
    <w:rsid w:val="009533C4"/>
    <w:rsid w:val="00956241"/>
    <w:rsid w:val="009606F3"/>
    <w:rsid w:val="00963066"/>
    <w:rsid w:val="0096327A"/>
    <w:rsid w:val="00963FAF"/>
    <w:rsid w:val="00965263"/>
    <w:rsid w:val="00965CD0"/>
    <w:rsid w:val="0096694C"/>
    <w:rsid w:val="009704C0"/>
    <w:rsid w:val="00973CDE"/>
    <w:rsid w:val="0097507C"/>
    <w:rsid w:val="00975253"/>
    <w:rsid w:val="009837FD"/>
    <w:rsid w:val="00993D45"/>
    <w:rsid w:val="009A12D6"/>
    <w:rsid w:val="009A4235"/>
    <w:rsid w:val="009A4544"/>
    <w:rsid w:val="009B078A"/>
    <w:rsid w:val="009B1AC8"/>
    <w:rsid w:val="009B2160"/>
    <w:rsid w:val="009B6219"/>
    <w:rsid w:val="009B7A9B"/>
    <w:rsid w:val="009B7DD8"/>
    <w:rsid w:val="009C155B"/>
    <w:rsid w:val="009C4B0D"/>
    <w:rsid w:val="009C66FB"/>
    <w:rsid w:val="009D062D"/>
    <w:rsid w:val="009D0640"/>
    <w:rsid w:val="009E395F"/>
    <w:rsid w:val="009E4356"/>
    <w:rsid w:val="009E4B78"/>
    <w:rsid w:val="009E54E4"/>
    <w:rsid w:val="009E5E42"/>
    <w:rsid w:val="009F223F"/>
    <w:rsid w:val="009F3393"/>
    <w:rsid w:val="00A02A4B"/>
    <w:rsid w:val="00A05DA6"/>
    <w:rsid w:val="00A10D04"/>
    <w:rsid w:val="00A1634E"/>
    <w:rsid w:val="00A247C2"/>
    <w:rsid w:val="00A31829"/>
    <w:rsid w:val="00A362FB"/>
    <w:rsid w:val="00A3753F"/>
    <w:rsid w:val="00A41BD8"/>
    <w:rsid w:val="00A4543B"/>
    <w:rsid w:val="00A46DAC"/>
    <w:rsid w:val="00A50279"/>
    <w:rsid w:val="00A5101D"/>
    <w:rsid w:val="00A5257C"/>
    <w:rsid w:val="00A54DDB"/>
    <w:rsid w:val="00A62E91"/>
    <w:rsid w:val="00A63975"/>
    <w:rsid w:val="00A67EE0"/>
    <w:rsid w:val="00A74B16"/>
    <w:rsid w:val="00A7659C"/>
    <w:rsid w:val="00A77E39"/>
    <w:rsid w:val="00A807E2"/>
    <w:rsid w:val="00A81A36"/>
    <w:rsid w:val="00A828FD"/>
    <w:rsid w:val="00A85E4F"/>
    <w:rsid w:val="00A932CC"/>
    <w:rsid w:val="00AA50D7"/>
    <w:rsid w:val="00AA62FD"/>
    <w:rsid w:val="00AA6EA7"/>
    <w:rsid w:val="00AB0567"/>
    <w:rsid w:val="00AB08D9"/>
    <w:rsid w:val="00AB2CDB"/>
    <w:rsid w:val="00AB4C8D"/>
    <w:rsid w:val="00AC52E4"/>
    <w:rsid w:val="00AC58CE"/>
    <w:rsid w:val="00AC6407"/>
    <w:rsid w:val="00AC698F"/>
    <w:rsid w:val="00AD12F9"/>
    <w:rsid w:val="00AD5166"/>
    <w:rsid w:val="00AD571F"/>
    <w:rsid w:val="00AE4C04"/>
    <w:rsid w:val="00AE6384"/>
    <w:rsid w:val="00AE7D48"/>
    <w:rsid w:val="00AF0010"/>
    <w:rsid w:val="00AF093B"/>
    <w:rsid w:val="00AF39B4"/>
    <w:rsid w:val="00B01595"/>
    <w:rsid w:val="00B10966"/>
    <w:rsid w:val="00B2197F"/>
    <w:rsid w:val="00B21AAA"/>
    <w:rsid w:val="00B30723"/>
    <w:rsid w:val="00B30BDB"/>
    <w:rsid w:val="00B378F1"/>
    <w:rsid w:val="00B43A5E"/>
    <w:rsid w:val="00B44E49"/>
    <w:rsid w:val="00B55B50"/>
    <w:rsid w:val="00B55E80"/>
    <w:rsid w:val="00B645C6"/>
    <w:rsid w:val="00B64D40"/>
    <w:rsid w:val="00B64EC6"/>
    <w:rsid w:val="00B66739"/>
    <w:rsid w:val="00B70B99"/>
    <w:rsid w:val="00B822DF"/>
    <w:rsid w:val="00B861D9"/>
    <w:rsid w:val="00B875E5"/>
    <w:rsid w:val="00B87703"/>
    <w:rsid w:val="00B91136"/>
    <w:rsid w:val="00B9325B"/>
    <w:rsid w:val="00BA0CD9"/>
    <w:rsid w:val="00BA3AE5"/>
    <w:rsid w:val="00BA42CF"/>
    <w:rsid w:val="00BA5CD7"/>
    <w:rsid w:val="00BA5E20"/>
    <w:rsid w:val="00BB1887"/>
    <w:rsid w:val="00BB3984"/>
    <w:rsid w:val="00BB4F6F"/>
    <w:rsid w:val="00BB61D7"/>
    <w:rsid w:val="00BC092D"/>
    <w:rsid w:val="00BC099C"/>
    <w:rsid w:val="00BC68B8"/>
    <w:rsid w:val="00BD78FF"/>
    <w:rsid w:val="00BE33C1"/>
    <w:rsid w:val="00BF3894"/>
    <w:rsid w:val="00BF38B6"/>
    <w:rsid w:val="00BF5807"/>
    <w:rsid w:val="00BF75B1"/>
    <w:rsid w:val="00C00AAD"/>
    <w:rsid w:val="00C00AE6"/>
    <w:rsid w:val="00C00DC9"/>
    <w:rsid w:val="00C050B0"/>
    <w:rsid w:val="00C05CD7"/>
    <w:rsid w:val="00C0707B"/>
    <w:rsid w:val="00C07CF1"/>
    <w:rsid w:val="00C10412"/>
    <w:rsid w:val="00C13CE6"/>
    <w:rsid w:val="00C1441A"/>
    <w:rsid w:val="00C27019"/>
    <w:rsid w:val="00C30AA9"/>
    <w:rsid w:val="00C30F72"/>
    <w:rsid w:val="00C3788B"/>
    <w:rsid w:val="00C52470"/>
    <w:rsid w:val="00C5538D"/>
    <w:rsid w:val="00C603EE"/>
    <w:rsid w:val="00C6154A"/>
    <w:rsid w:val="00C63356"/>
    <w:rsid w:val="00C65148"/>
    <w:rsid w:val="00C668BE"/>
    <w:rsid w:val="00C679D1"/>
    <w:rsid w:val="00C748DC"/>
    <w:rsid w:val="00C75800"/>
    <w:rsid w:val="00C77C1B"/>
    <w:rsid w:val="00C8182E"/>
    <w:rsid w:val="00C8349B"/>
    <w:rsid w:val="00C844AA"/>
    <w:rsid w:val="00C91554"/>
    <w:rsid w:val="00C931AB"/>
    <w:rsid w:val="00C973DC"/>
    <w:rsid w:val="00CA1931"/>
    <w:rsid w:val="00CA3466"/>
    <w:rsid w:val="00CA5CF0"/>
    <w:rsid w:val="00CA6990"/>
    <w:rsid w:val="00CB1FC4"/>
    <w:rsid w:val="00CB22F3"/>
    <w:rsid w:val="00CC53B6"/>
    <w:rsid w:val="00CC634D"/>
    <w:rsid w:val="00CC7DA8"/>
    <w:rsid w:val="00CD0319"/>
    <w:rsid w:val="00CD3666"/>
    <w:rsid w:val="00CD7BA9"/>
    <w:rsid w:val="00CE102E"/>
    <w:rsid w:val="00CF10D9"/>
    <w:rsid w:val="00CF1208"/>
    <w:rsid w:val="00CF3D08"/>
    <w:rsid w:val="00D015BA"/>
    <w:rsid w:val="00D10B4F"/>
    <w:rsid w:val="00D12DAF"/>
    <w:rsid w:val="00D15FB9"/>
    <w:rsid w:val="00D17294"/>
    <w:rsid w:val="00D20CF9"/>
    <w:rsid w:val="00D23C42"/>
    <w:rsid w:val="00D36017"/>
    <w:rsid w:val="00D427B1"/>
    <w:rsid w:val="00D479B8"/>
    <w:rsid w:val="00D51DE3"/>
    <w:rsid w:val="00D53A26"/>
    <w:rsid w:val="00D60261"/>
    <w:rsid w:val="00D6041E"/>
    <w:rsid w:val="00D64C82"/>
    <w:rsid w:val="00D658DA"/>
    <w:rsid w:val="00D65B99"/>
    <w:rsid w:val="00D805E2"/>
    <w:rsid w:val="00D864C3"/>
    <w:rsid w:val="00D9329F"/>
    <w:rsid w:val="00D95400"/>
    <w:rsid w:val="00D95F0F"/>
    <w:rsid w:val="00D96DA3"/>
    <w:rsid w:val="00DA1BB6"/>
    <w:rsid w:val="00DA37EF"/>
    <w:rsid w:val="00DA6006"/>
    <w:rsid w:val="00DB26BF"/>
    <w:rsid w:val="00DB2B03"/>
    <w:rsid w:val="00DB2ECB"/>
    <w:rsid w:val="00DB606E"/>
    <w:rsid w:val="00DC110A"/>
    <w:rsid w:val="00DC303D"/>
    <w:rsid w:val="00DC460F"/>
    <w:rsid w:val="00DD2EF7"/>
    <w:rsid w:val="00DD5754"/>
    <w:rsid w:val="00DE04C6"/>
    <w:rsid w:val="00DE09D8"/>
    <w:rsid w:val="00DE1AB6"/>
    <w:rsid w:val="00DE1B0B"/>
    <w:rsid w:val="00DE37B6"/>
    <w:rsid w:val="00DF238D"/>
    <w:rsid w:val="00DF29D9"/>
    <w:rsid w:val="00E11633"/>
    <w:rsid w:val="00E13DBB"/>
    <w:rsid w:val="00E15245"/>
    <w:rsid w:val="00E32030"/>
    <w:rsid w:val="00E34FED"/>
    <w:rsid w:val="00E35668"/>
    <w:rsid w:val="00E363FE"/>
    <w:rsid w:val="00E36501"/>
    <w:rsid w:val="00E432B7"/>
    <w:rsid w:val="00E4442D"/>
    <w:rsid w:val="00E46BBC"/>
    <w:rsid w:val="00E46DEA"/>
    <w:rsid w:val="00E510C5"/>
    <w:rsid w:val="00E5643A"/>
    <w:rsid w:val="00E63F3F"/>
    <w:rsid w:val="00E64018"/>
    <w:rsid w:val="00E650B3"/>
    <w:rsid w:val="00E657C3"/>
    <w:rsid w:val="00E71ABC"/>
    <w:rsid w:val="00E71B5F"/>
    <w:rsid w:val="00E818A1"/>
    <w:rsid w:val="00E871E6"/>
    <w:rsid w:val="00E87EC6"/>
    <w:rsid w:val="00E87F0C"/>
    <w:rsid w:val="00E95266"/>
    <w:rsid w:val="00E96591"/>
    <w:rsid w:val="00E9733E"/>
    <w:rsid w:val="00EA03B8"/>
    <w:rsid w:val="00EA2AFD"/>
    <w:rsid w:val="00EA3379"/>
    <w:rsid w:val="00EA5ED7"/>
    <w:rsid w:val="00EB0F4F"/>
    <w:rsid w:val="00EB290A"/>
    <w:rsid w:val="00EB750C"/>
    <w:rsid w:val="00EC07EF"/>
    <w:rsid w:val="00EC0BE0"/>
    <w:rsid w:val="00ED129B"/>
    <w:rsid w:val="00EE099E"/>
    <w:rsid w:val="00EE4551"/>
    <w:rsid w:val="00EF0345"/>
    <w:rsid w:val="00EF3E84"/>
    <w:rsid w:val="00EF408F"/>
    <w:rsid w:val="00F0115D"/>
    <w:rsid w:val="00F04F5F"/>
    <w:rsid w:val="00F125A3"/>
    <w:rsid w:val="00F14067"/>
    <w:rsid w:val="00F16FD8"/>
    <w:rsid w:val="00F17E6B"/>
    <w:rsid w:val="00F20C6B"/>
    <w:rsid w:val="00F236BA"/>
    <w:rsid w:val="00F32DFE"/>
    <w:rsid w:val="00F371AA"/>
    <w:rsid w:val="00F44609"/>
    <w:rsid w:val="00F51AEA"/>
    <w:rsid w:val="00F52277"/>
    <w:rsid w:val="00F52552"/>
    <w:rsid w:val="00F57611"/>
    <w:rsid w:val="00F57BDC"/>
    <w:rsid w:val="00F60194"/>
    <w:rsid w:val="00F610B5"/>
    <w:rsid w:val="00F642A6"/>
    <w:rsid w:val="00F6605A"/>
    <w:rsid w:val="00F70290"/>
    <w:rsid w:val="00F74093"/>
    <w:rsid w:val="00F77821"/>
    <w:rsid w:val="00F77F72"/>
    <w:rsid w:val="00F81147"/>
    <w:rsid w:val="00F87C31"/>
    <w:rsid w:val="00F90C2A"/>
    <w:rsid w:val="00F91D82"/>
    <w:rsid w:val="00F93DA7"/>
    <w:rsid w:val="00FA058B"/>
    <w:rsid w:val="00FA10E7"/>
    <w:rsid w:val="00FB495E"/>
    <w:rsid w:val="00FB4B64"/>
    <w:rsid w:val="00FB5932"/>
    <w:rsid w:val="00FD0AD3"/>
    <w:rsid w:val="00FD2457"/>
    <w:rsid w:val="00FD5337"/>
    <w:rsid w:val="00FD5B7A"/>
    <w:rsid w:val="00FE06B7"/>
    <w:rsid w:val="00FE2BF0"/>
    <w:rsid w:val="00FE2CC8"/>
    <w:rsid w:val="00FE4AB3"/>
    <w:rsid w:val="00FE578B"/>
    <w:rsid w:val="00FE5CA5"/>
    <w:rsid w:val="00FE7317"/>
    <w:rsid w:val="00FF75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DB0B0"/>
  <w15:chartTrackingRefBased/>
  <w15:docId w15:val="{00F41619-04E3-D846-92DD-1E6D1B75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1AA0"/>
  </w:style>
  <w:style w:type="paragraph" w:styleId="Heading4">
    <w:name w:val="heading 4"/>
    <w:basedOn w:val="Normal"/>
    <w:link w:val="Heading4Char"/>
    <w:uiPriority w:val="9"/>
    <w:qFormat/>
    <w:rsid w:val="001733F3"/>
    <w:pPr>
      <w:spacing w:before="100" w:beforeAutospacing="1" w:after="100" w:afterAutospacing="1"/>
      <w:outlineLvl w:val="3"/>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9E9"/>
    <w:pPr>
      <w:ind w:left="720"/>
      <w:contextualSpacing/>
    </w:pPr>
  </w:style>
  <w:style w:type="paragraph" w:styleId="Header">
    <w:name w:val="header"/>
    <w:basedOn w:val="Normal"/>
    <w:link w:val="HeaderChar"/>
    <w:uiPriority w:val="99"/>
    <w:unhideWhenUsed/>
    <w:rsid w:val="00E95266"/>
    <w:pPr>
      <w:tabs>
        <w:tab w:val="center" w:pos="4680"/>
        <w:tab w:val="right" w:pos="9360"/>
      </w:tabs>
    </w:pPr>
  </w:style>
  <w:style w:type="character" w:customStyle="1" w:styleId="HeaderChar">
    <w:name w:val="Header Char"/>
    <w:basedOn w:val="DefaultParagraphFont"/>
    <w:link w:val="Header"/>
    <w:uiPriority w:val="99"/>
    <w:rsid w:val="00E95266"/>
  </w:style>
  <w:style w:type="paragraph" w:styleId="Footer">
    <w:name w:val="footer"/>
    <w:basedOn w:val="Normal"/>
    <w:link w:val="FooterChar"/>
    <w:uiPriority w:val="99"/>
    <w:unhideWhenUsed/>
    <w:rsid w:val="00E95266"/>
    <w:pPr>
      <w:tabs>
        <w:tab w:val="center" w:pos="4680"/>
        <w:tab w:val="right" w:pos="9360"/>
      </w:tabs>
    </w:pPr>
  </w:style>
  <w:style w:type="character" w:customStyle="1" w:styleId="FooterChar">
    <w:name w:val="Footer Char"/>
    <w:basedOn w:val="DefaultParagraphFont"/>
    <w:link w:val="Footer"/>
    <w:uiPriority w:val="99"/>
    <w:rsid w:val="00E95266"/>
  </w:style>
  <w:style w:type="table" w:styleId="TableGrid">
    <w:name w:val="Table Grid"/>
    <w:basedOn w:val="TableNormal"/>
    <w:uiPriority w:val="39"/>
    <w:rsid w:val="00E95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F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6FC1"/>
    <w:rPr>
      <w:rFonts w:ascii="Times New Roman" w:hAnsi="Times New Roman" w:cs="Times New Roman"/>
      <w:sz w:val="18"/>
      <w:szCs w:val="18"/>
    </w:rPr>
  </w:style>
  <w:style w:type="character" w:styleId="Hyperlink">
    <w:name w:val="Hyperlink"/>
    <w:basedOn w:val="DefaultParagraphFont"/>
    <w:uiPriority w:val="99"/>
    <w:unhideWhenUsed/>
    <w:rsid w:val="00661C47"/>
    <w:rPr>
      <w:color w:val="0563C1" w:themeColor="hyperlink"/>
      <w:u w:val="single"/>
    </w:rPr>
  </w:style>
  <w:style w:type="character" w:customStyle="1" w:styleId="UnresolvedMention1">
    <w:name w:val="Unresolved Mention1"/>
    <w:basedOn w:val="DefaultParagraphFont"/>
    <w:uiPriority w:val="99"/>
    <w:semiHidden/>
    <w:unhideWhenUsed/>
    <w:rsid w:val="00661C47"/>
    <w:rPr>
      <w:color w:val="605E5C"/>
      <w:shd w:val="clear" w:color="auto" w:fill="E1DFDD"/>
    </w:rPr>
  </w:style>
  <w:style w:type="character" w:styleId="PageNumber">
    <w:name w:val="page number"/>
    <w:basedOn w:val="DefaultParagraphFont"/>
    <w:uiPriority w:val="99"/>
    <w:semiHidden/>
    <w:unhideWhenUsed/>
    <w:rsid w:val="00DF29D9"/>
  </w:style>
  <w:style w:type="paragraph" w:styleId="NoSpacing">
    <w:name w:val="No Spacing"/>
    <w:uiPriority w:val="1"/>
    <w:qFormat/>
    <w:rsid w:val="007A6F32"/>
    <w:rPr>
      <w:rFonts w:ascii="Calibri" w:eastAsia="Calibri" w:hAnsi="Calibri" w:cs="Times New Roman"/>
      <w:sz w:val="22"/>
      <w:szCs w:val="22"/>
    </w:rPr>
  </w:style>
  <w:style w:type="paragraph" w:styleId="NormalWeb">
    <w:name w:val="Normal (Web)"/>
    <w:basedOn w:val="Normal"/>
    <w:uiPriority w:val="99"/>
    <w:unhideWhenUsed/>
    <w:rsid w:val="00522471"/>
    <w:pPr>
      <w:spacing w:before="100" w:beforeAutospacing="1" w:after="100" w:afterAutospacing="1"/>
    </w:pPr>
    <w:rPr>
      <w:rFonts w:ascii="Times New Roman" w:hAnsi="Times New Roman" w:cs="Times New Roman"/>
      <w:lang w:val="en-US"/>
    </w:rPr>
  </w:style>
  <w:style w:type="character" w:customStyle="1" w:styleId="Heading4Char">
    <w:name w:val="Heading 4 Char"/>
    <w:basedOn w:val="DefaultParagraphFont"/>
    <w:link w:val="Heading4"/>
    <w:uiPriority w:val="9"/>
    <w:rsid w:val="001733F3"/>
    <w:rPr>
      <w:rFonts w:ascii="Times New Roman" w:hAnsi="Times New Roman" w:cs="Times New Roman"/>
      <w:b/>
      <w:bCs/>
      <w:lang w:val="en-US"/>
    </w:rPr>
  </w:style>
  <w:style w:type="character" w:customStyle="1" w:styleId="apple-tab-span">
    <w:name w:val="apple-tab-span"/>
    <w:basedOn w:val="DefaultParagraphFont"/>
    <w:rsid w:val="001733F3"/>
  </w:style>
  <w:style w:type="character" w:styleId="FollowedHyperlink">
    <w:name w:val="FollowedHyperlink"/>
    <w:basedOn w:val="DefaultParagraphFont"/>
    <w:uiPriority w:val="99"/>
    <w:semiHidden/>
    <w:unhideWhenUsed/>
    <w:rsid w:val="003D0B3D"/>
    <w:rPr>
      <w:color w:val="954F72" w:themeColor="followedHyperlink"/>
      <w:u w:val="single"/>
    </w:rPr>
  </w:style>
  <w:style w:type="character" w:styleId="UnresolvedMention">
    <w:name w:val="Unresolved Mention"/>
    <w:basedOn w:val="DefaultParagraphFont"/>
    <w:uiPriority w:val="99"/>
    <w:rsid w:val="007E6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1800">
      <w:bodyDiv w:val="1"/>
      <w:marLeft w:val="0"/>
      <w:marRight w:val="0"/>
      <w:marTop w:val="0"/>
      <w:marBottom w:val="0"/>
      <w:divBdr>
        <w:top w:val="none" w:sz="0" w:space="0" w:color="auto"/>
        <w:left w:val="none" w:sz="0" w:space="0" w:color="auto"/>
        <w:bottom w:val="none" w:sz="0" w:space="0" w:color="auto"/>
        <w:right w:val="none" w:sz="0" w:space="0" w:color="auto"/>
      </w:divBdr>
    </w:div>
    <w:div w:id="68886827">
      <w:bodyDiv w:val="1"/>
      <w:marLeft w:val="0"/>
      <w:marRight w:val="0"/>
      <w:marTop w:val="0"/>
      <w:marBottom w:val="0"/>
      <w:divBdr>
        <w:top w:val="none" w:sz="0" w:space="0" w:color="auto"/>
        <w:left w:val="none" w:sz="0" w:space="0" w:color="auto"/>
        <w:bottom w:val="none" w:sz="0" w:space="0" w:color="auto"/>
        <w:right w:val="none" w:sz="0" w:space="0" w:color="auto"/>
      </w:divBdr>
    </w:div>
    <w:div w:id="117115669">
      <w:bodyDiv w:val="1"/>
      <w:marLeft w:val="0"/>
      <w:marRight w:val="0"/>
      <w:marTop w:val="0"/>
      <w:marBottom w:val="0"/>
      <w:divBdr>
        <w:top w:val="none" w:sz="0" w:space="0" w:color="auto"/>
        <w:left w:val="none" w:sz="0" w:space="0" w:color="auto"/>
        <w:bottom w:val="none" w:sz="0" w:space="0" w:color="auto"/>
        <w:right w:val="none" w:sz="0" w:space="0" w:color="auto"/>
      </w:divBdr>
    </w:div>
    <w:div w:id="123155608">
      <w:bodyDiv w:val="1"/>
      <w:marLeft w:val="0"/>
      <w:marRight w:val="0"/>
      <w:marTop w:val="0"/>
      <w:marBottom w:val="0"/>
      <w:divBdr>
        <w:top w:val="none" w:sz="0" w:space="0" w:color="auto"/>
        <w:left w:val="none" w:sz="0" w:space="0" w:color="auto"/>
        <w:bottom w:val="none" w:sz="0" w:space="0" w:color="auto"/>
        <w:right w:val="none" w:sz="0" w:space="0" w:color="auto"/>
      </w:divBdr>
    </w:div>
    <w:div w:id="142282315">
      <w:bodyDiv w:val="1"/>
      <w:marLeft w:val="0"/>
      <w:marRight w:val="0"/>
      <w:marTop w:val="0"/>
      <w:marBottom w:val="0"/>
      <w:divBdr>
        <w:top w:val="none" w:sz="0" w:space="0" w:color="auto"/>
        <w:left w:val="none" w:sz="0" w:space="0" w:color="auto"/>
        <w:bottom w:val="none" w:sz="0" w:space="0" w:color="auto"/>
        <w:right w:val="none" w:sz="0" w:space="0" w:color="auto"/>
      </w:divBdr>
    </w:div>
    <w:div w:id="214970866">
      <w:bodyDiv w:val="1"/>
      <w:marLeft w:val="0"/>
      <w:marRight w:val="0"/>
      <w:marTop w:val="0"/>
      <w:marBottom w:val="0"/>
      <w:divBdr>
        <w:top w:val="none" w:sz="0" w:space="0" w:color="auto"/>
        <w:left w:val="none" w:sz="0" w:space="0" w:color="auto"/>
        <w:bottom w:val="none" w:sz="0" w:space="0" w:color="auto"/>
        <w:right w:val="none" w:sz="0" w:space="0" w:color="auto"/>
      </w:divBdr>
    </w:div>
    <w:div w:id="287704644">
      <w:bodyDiv w:val="1"/>
      <w:marLeft w:val="0"/>
      <w:marRight w:val="0"/>
      <w:marTop w:val="0"/>
      <w:marBottom w:val="0"/>
      <w:divBdr>
        <w:top w:val="none" w:sz="0" w:space="0" w:color="auto"/>
        <w:left w:val="none" w:sz="0" w:space="0" w:color="auto"/>
        <w:bottom w:val="none" w:sz="0" w:space="0" w:color="auto"/>
        <w:right w:val="none" w:sz="0" w:space="0" w:color="auto"/>
      </w:divBdr>
    </w:div>
    <w:div w:id="323777828">
      <w:bodyDiv w:val="1"/>
      <w:marLeft w:val="0"/>
      <w:marRight w:val="0"/>
      <w:marTop w:val="0"/>
      <w:marBottom w:val="0"/>
      <w:divBdr>
        <w:top w:val="none" w:sz="0" w:space="0" w:color="auto"/>
        <w:left w:val="none" w:sz="0" w:space="0" w:color="auto"/>
        <w:bottom w:val="none" w:sz="0" w:space="0" w:color="auto"/>
        <w:right w:val="none" w:sz="0" w:space="0" w:color="auto"/>
      </w:divBdr>
    </w:div>
    <w:div w:id="334847517">
      <w:bodyDiv w:val="1"/>
      <w:marLeft w:val="0"/>
      <w:marRight w:val="0"/>
      <w:marTop w:val="0"/>
      <w:marBottom w:val="0"/>
      <w:divBdr>
        <w:top w:val="none" w:sz="0" w:space="0" w:color="auto"/>
        <w:left w:val="none" w:sz="0" w:space="0" w:color="auto"/>
        <w:bottom w:val="none" w:sz="0" w:space="0" w:color="auto"/>
        <w:right w:val="none" w:sz="0" w:space="0" w:color="auto"/>
      </w:divBdr>
    </w:div>
    <w:div w:id="338625058">
      <w:bodyDiv w:val="1"/>
      <w:marLeft w:val="0"/>
      <w:marRight w:val="0"/>
      <w:marTop w:val="0"/>
      <w:marBottom w:val="0"/>
      <w:divBdr>
        <w:top w:val="none" w:sz="0" w:space="0" w:color="auto"/>
        <w:left w:val="none" w:sz="0" w:space="0" w:color="auto"/>
        <w:bottom w:val="none" w:sz="0" w:space="0" w:color="auto"/>
        <w:right w:val="none" w:sz="0" w:space="0" w:color="auto"/>
      </w:divBdr>
      <w:divsChild>
        <w:div w:id="80026587">
          <w:marLeft w:val="0"/>
          <w:marRight w:val="0"/>
          <w:marTop w:val="0"/>
          <w:marBottom w:val="0"/>
          <w:divBdr>
            <w:top w:val="none" w:sz="0" w:space="0" w:color="auto"/>
            <w:left w:val="none" w:sz="0" w:space="0" w:color="auto"/>
            <w:bottom w:val="none" w:sz="0" w:space="0" w:color="auto"/>
            <w:right w:val="none" w:sz="0" w:space="0" w:color="auto"/>
          </w:divBdr>
        </w:div>
        <w:div w:id="1001007326">
          <w:marLeft w:val="0"/>
          <w:marRight w:val="0"/>
          <w:marTop w:val="0"/>
          <w:marBottom w:val="0"/>
          <w:divBdr>
            <w:top w:val="none" w:sz="0" w:space="0" w:color="auto"/>
            <w:left w:val="none" w:sz="0" w:space="0" w:color="auto"/>
            <w:bottom w:val="none" w:sz="0" w:space="0" w:color="auto"/>
            <w:right w:val="none" w:sz="0" w:space="0" w:color="auto"/>
          </w:divBdr>
        </w:div>
        <w:div w:id="1401294923">
          <w:marLeft w:val="0"/>
          <w:marRight w:val="0"/>
          <w:marTop w:val="0"/>
          <w:marBottom w:val="0"/>
          <w:divBdr>
            <w:top w:val="none" w:sz="0" w:space="0" w:color="auto"/>
            <w:left w:val="none" w:sz="0" w:space="0" w:color="auto"/>
            <w:bottom w:val="none" w:sz="0" w:space="0" w:color="auto"/>
            <w:right w:val="none" w:sz="0" w:space="0" w:color="auto"/>
          </w:divBdr>
        </w:div>
        <w:div w:id="1438331657">
          <w:marLeft w:val="0"/>
          <w:marRight w:val="0"/>
          <w:marTop w:val="0"/>
          <w:marBottom w:val="0"/>
          <w:divBdr>
            <w:top w:val="none" w:sz="0" w:space="0" w:color="auto"/>
            <w:left w:val="none" w:sz="0" w:space="0" w:color="auto"/>
            <w:bottom w:val="none" w:sz="0" w:space="0" w:color="auto"/>
            <w:right w:val="none" w:sz="0" w:space="0" w:color="auto"/>
          </w:divBdr>
        </w:div>
        <w:div w:id="1471023260">
          <w:marLeft w:val="0"/>
          <w:marRight w:val="0"/>
          <w:marTop w:val="0"/>
          <w:marBottom w:val="0"/>
          <w:divBdr>
            <w:top w:val="none" w:sz="0" w:space="0" w:color="auto"/>
            <w:left w:val="none" w:sz="0" w:space="0" w:color="auto"/>
            <w:bottom w:val="none" w:sz="0" w:space="0" w:color="auto"/>
            <w:right w:val="none" w:sz="0" w:space="0" w:color="auto"/>
          </w:divBdr>
        </w:div>
        <w:div w:id="1737165974">
          <w:marLeft w:val="0"/>
          <w:marRight w:val="0"/>
          <w:marTop w:val="0"/>
          <w:marBottom w:val="0"/>
          <w:divBdr>
            <w:top w:val="none" w:sz="0" w:space="0" w:color="auto"/>
            <w:left w:val="none" w:sz="0" w:space="0" w:color="auto"/>
            <w:bottom w:val="none" w:sz="0" w:space="0" w:color="auto"/>
            <w:right w:val="none" w:sz="0" w:space="0" w:color="auto"/>
          </w:divBdr>
        </w:div>
      </w:divsChild>
    </w:div>
    <w:div w:id="382296344">
      <w:bodyDiv w:val="1"/>
      <w:marLeft w:val="0"/>
      <w:marRight w:val="0"/>
      <w:marTop w:val="0"/>
      <w:marBottom w:val="0"/>
      <w:divBdr>
        <w:top w:val="none" w:sz="0" w:space="0" w:color="auto"/>
        <w:left w:val="none" w:sz="0" w:space="0" w:color="auto"/>
        <w:bottom w:val="none" w:sz="0" w:space="0" w:color="auto"/>
        <w:right w:val="none" w:sz="0" w:space="0" w:color="auto"/>
      </w:divBdr>
    </w:div>
    <w:div w:id="443810080">
      <w:bodyDiv w:val="1"/>
      <w:marLeft w:val="0"/>
      <w:marRight w:val="0"/>
      <w:marTop w:val="0"/>
      <w:marBottom w:val="0"/>
      <w:divBdr>
        <w:top w:val="none" w:sz="0" w:space="0" w:color="auto"/>
        <w:left w:val="none" w:sz="0" w:space="0" w:color="auto"/>
        <w:bottom w:val="none" w:sz="0" w:space="0" w:color="auto"/>
        <w:right w:val="none" w:sz="0" w:space="0" w:color="auto"/>
      </w:divBdr>
    </w:div>
    <w:div w:id="477572562">
      <w:bodyDiv w:val="1"/>
      <w:marLeft w:val="0"/>
      <w:marRight w:val="0"/>
      <w:marTop w:val="0"/>
      <w:marBottom w:val="0"/>
      <w:divBdr>
        <w:top w:val="none" w:sz="0" w:space="0" w:color="auto"/>
        <w:left w:val="none" w:sz="0" w:space="0" w:color="auto"/>
        <w:bottom w:val="none" w:sz="0" w:space="0" w:color="auto"/>
        <w:right w:val="none" w:sz="0" w:space="0" w:color="auto"/>
      </w:divBdr>
    </w:div>
    <w:div w:id="488526069">
      <w:bodyDiv w:val="1"/>
      <w:marLeft w:val="0"/>
      <w:marRight w:val="0"/>
      <w:marTop w:val="0"/>
      <w:marBottom w:val="0"/>
      <w:divBdr>
        <w:top w:val="none" w:sz="0" w:space="0" w:color="auto"/>
        <w:left w:val="none" w:sz="0" w:space="0" w:color="auto"/>
        <w:bottom w:val="none" w:sz="0" w:space="0" w:color="auto"/>
        <w:right w:val="none" w:sz="0" w:space="0" w:color="auto"/>
      </w:divBdr>
    </w:div>
    <w:div w:id="493302633">
      <w:bodyDiv w:val="1"/>
      <w:marLeft w:val="0"/>
      <w:marRight w:val="0"/>
      <w:marTop w:val="0"/>
      <w:marBottom w:val="0"/>
      <w:divBdr>
        <w:top w:val="none" w:sz="0" w:space="0" w:color="auto"/>
        <w:left w:val="none" w:sz="0" w:space="0" w:color="auto"/>
        <w:bottom w:val="none" w:sz="0" w:space="0" w:color="auto"/>
        <w:right w:val="none" w:sz="0" w:space="0" w:color="auto"/>
      </w:divBdr>
    </w:div>
    <w:div w:id="517040228">
      <w:bodyDiv w:val="1"/>
      <w:marLeft w:val="0"/>
      <w:marRight w:val="0"/>
      <w:marTop w:val="0"/>
      <w:marBottom w:val="0"/>
      <w:divBdr>
        <w:top w:val="none" w:sz="0" w:space="0" w:color="auto"/>
        <w:left w:val="none" w:sz="0" w:space="0" w:color="auto"/>
        <w:bottom w:val="none" w:sz="0" w:space="0" w:color="auto"/>
        <w:right w:val="none" w:sz="0" w:space="0" w:color="auto"/>
      </w:divBdr>
    </w:div>
    <w:div w:id="521747629">
      <w:bodyDiv w:val="1"/>
      <w:marLeft w:val="0"/>
      <w:marRight w:val="0"/>
      <w:marTop w:val="0"/>
      <w:marBottom w:val="0"/>
      <w:divBdr>
        <w:top w:val="none" w:sz="0" w:space="0" w:color="auto"/>
        <w:left w:val="none" w:sz="0" w:space="0" w:color="auto"/>
        <w:bottom w:val="none" w:sz="0" w:space="0" w:color="auto"/>
        <w:right w:val="none" w:sz="0" w:space="0" w:color="auto"/>
      </w:divBdr>
    </w:div>
    <w:div w:id="559639223">
      <w:bodyDiv w:val="1"/>
      <w:marLeft w:val="0"/>
      <w:marRight w:val="0"/>
      <w:marTop w:val="0"/>
      <w:marBottom w:val="0"/>
      <w:divBdr>
        <w:top w:val="none" w:sz="0" w:space="0" w:color="auto"/>
        <w:left w:val="none" w:sz="0" w:space="0" w:color="auto"/>
        <w:bottom w:val="none" w:sz="0" w:space="0" w:color="auto"/>
        <w:right w:val="none" w:sz="0" w:space="0" w:color="auto"/>
      </w:divBdr>
    </w:div>
    <w:div w:id="617445789">
      <w:bodyDiv w:val="1"/>
      <w:marLeft w:val="0"/>
      <w:marRight w:val="0"/>
      <w:marTop w:val="0"/>
      <w:marBottom w:val="0"/>
      <w:divBdr>
        <w:top w:val="none" w:sz="0" w:space="0" w:color="auto"/>
        <w:left w:val="none" w:sz="0" w:space="0" w:color="auto"/>
        <w:bottom w:val="none" w:sz="0" w:space="0" w:color="auto"/>
        <w:right w:val="none" w:sz="0" w:space="0" w:color="auto"/>
      </w:divBdr>
    </w:div>
    <w:div w:id="681011386">
      <w:bodyDiv w:val="1"/>
      <w:marLeft w:val="0"/>
      <w:marRight w:val="0"/>
      <w:marTop w:val="0"/>
      <w:marBottom w:val="0"/>
      <w:divBdr>
        <w:top w:val="none" w:sz="0" w:space="0" w:color="auto"/>
        <w:left w:val="none" w:sz="0" w:space="0" w:color="auto"/>
        <w:bottom w:val="none" w:sz="0" w:space="0" w:color="auto"/>
        <w:right w:val="none" w:sz="0" w:space="0" w:color="auto"/>
      </w:divBdr>
      <w:divsChild>
        <w:div w:id="1853448314">
          <w:marLeft w:val="0"/>
          <w:marRight w:val="0"/>
          <w:marTop w:val="0"/>
          <w:marBottom w:val="0"/>
          <w:divBdr>
            <w:top w:val="none" w:sz="0" w:space="0" w:color="auto"/>
            <w:left w:val="none" w:sz="0" w:space="0" w:color="auto"/>
            <w:bottom w:val="none" w:sz="0" w:space="0" w:color="auto"/>
            <w:right w:val="none" w:sz="0" w:space="0" w:color="auto"/>
          </w:divBdr>
        </w:div>
        <w:div w:id="1525048569">
          <w:marLeft w:val="0"/>
          <w:marRight w:val="0"/>
          <w:marTop w:val="0"/>
          <w:marBottom w:val="0"/>
          <w:divBdr>
            <w:top w:val="none" w:sz="0" w:space="0" w:color="auto"/>
            <w:left w:val="none" w:sz="0" w:space="0" w:color="auto"/>
            <w:bottom w:val="none" w:sz="0" w:space="0" w:color="auto"/>
            <w:right w:val="none" w:sz="0" w:space="0" w:color="auto"/>
          </w:divBdr>
        </w:div>
        <w:div w:id="541479733">
          <w:marLeft w:val="0"/>
          <w:marRight w:val="0"/>
          <w:marTop w:val="0"/>
          <w:marBottom w:val="0"/>
          <w:divBdr>
            <w:top w:val="none" w:sz="0" w:space="0" w:color="auto"/>
            <w:left w:val="none" w:sz="0" w:space="0" w:color="auto"/>
            <w:bottom w:val="none" w:sz="0" w:space="0" w:color="auto"/>
            <w:right w:val="none" w:sz="0" w:space="0" w:color="auto"/>
          </w:divBdr>
          <w:divsChild>
            <w:div w:id="595557036">
              <w:marLeft w:val="0"/>
              <w:marRight w:val="0"/>
              <w:marTop w:val="0"/>
              <w:marBottom w:val="0"/>
              <w:divBdr>
                <w:top w:val="none" w:sz="0" w:space="0" w:color="auto"/>
                <w:left w:val="none" w:sz="0" w:space="0" w:color="auto"/>
                <w:bottom w:val="none" w:sz="0" w:space="0" w:color="auto"/>
                <w:right w:val="none" w:sz="0" w:space="0" w:color="auto"/>
              </w:divBdr>
            </w:div>
            <w:div w:id="900404408">
              <w:marLeft w:val="0"/>
              <w:marRight w:val="0"/>
              <w:marTop w:val="0"/>
              <w:marBottom w:val="0"/>
              <w:divBdr>
                <w:top w:val="none" w:sz="0" w:space="0" w:color="auto"/>
                <w:left w:val="none" w:sz="0" w:space="0" w:color="auto"/>
                <w:bottom w:val="none" w:sz="0" w:space="0" w:color="auto"/>
                <w:right w:val="none" w:sz="0" w:space="0" w:color="auto"/>
              </w:divBdr>
            </w:div>
            <w:div w:id="1422138303">
              <w:marLeft w:val="0"/>
              <w:marRight w:val="0"/>
              <w:marTop w:val="0"/>
              <w:marBottom w:val="0"/>
              <w:divBdr>
                <w:top w:val="none" w:sz="0" w:space="0" w:color="auto"/>
                <w:left w:val="none" w:sz="0" w:space="0" w:color="auto"/>
                <w:bottom w:val="none" w:sz="0" w:space="0" w:color="auto"/>
                <w:right w:val="none" w:sz="0" w:space="0" w:color="auto"/>
              </w:divBdr>
            </w:div>
            <w:div w:id="2085686079">
              <w:marLeft w:val="0"/>
              <w:marRight w:val="0"/>
              <w:marTop w:val="0"/>
              <w:marBottom w:val="0"/>
              <w:divBdr>
                <w:top w:val="none" w:sz="0" w:space="0" w:color="auto"/>
                <w:left w:val="none" w:sz="0" w:space="0" w:color="auto"/>
                <w:bottom w:val="none" w:sz="0" w:space="0" w:color="auto"/>
                <w:right w:val="none" w:sz="0" w:space="0" w:color="auto"/>
              </w:divBdr>
            </w:div>
            <w:div w:id="21327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71878">
      <w:bodyDiv w:val="1"/>
      <w:marLeft w:val="0"/>
      <w:marRight w:val="0"/>
      <w:marTop w:val="0"/>
      <w:marBottom w:val="0"/>
      <w:divBdr>
        <w:top w:val="none" w:sz="0" w:space="0" w:color="auto"/>
        <w:left w:val="none" w:sz="0" w:space="0" w:color="auto"/>
        <w:bottom w:val="none" w:sz="0" w:space="0" w:color="auto"/>
        <w:right w:val="none" w:sz="0" w:space="0" w:color="auto"/>
      </w:divBdr>
    </w:div>
    <w:div w:id="698897524">
      <w:bodyDiv w:val="1"/>
      <w:marLeft w:val="0"/>
      <w:marRight w:val="0"/>
      <w:marTop w:val="0"/>
      <w:marBottom w:val="0"/>
      <w:divBdr>
        <w:top w:val="none" w:sz="0" w:space="0" w:color="auto"/>
        <w:left w:val="none" w:sz="0" w:space="0" w:color="auto"/>
        <w:bottom w:val="none" w:sz="0" w:space="0" w:color="auto"/>
        <w:right w:val="none" w:sz="0" w:space="0" w:color="auto"/>
      </w:divBdr>
    </w:div>
    <w:div w:id="700981918">
      <w:bodyDiv w:val="1"/>
      <w:marLeft w:val="0"/>
      <w:marRight w:val="0"/>
      <w:marTop w:val="0"/>
      <w:marBottom w:val="0"/>
      <w:divBdr>
        <w:top w:val="none" w:sz="0" w:space="0" w:color="auto"/>
        <w:left w:val="none" w:sz="0" w:space="0" w:color="auto"/>
        <w:bottom w:val="none" w:sz="0" w:space="0" w:color="auto"/>
        <w:right w:val="none" w:sz="0" w:space="0" w:color="auto"/>
      </w:divBdr>
    </w:div>
    <w:div w:id="733771622">
      <w:bodyDiv w:val="1"/>
      <w:marLeft w:val="0"/>
      <w:marRight w:val="0"/>
      <w:marTop w:val="0"/>
      <w:marBottom w:val="0"/>
      <w:divBdr>
        <w:top w:val="none" w:sz="0" w:space="0" w:color="auto"/>
        <w:left w:val="none" w:sz="0" w:space="0" w:color="auto"/>
        <w:bottom w:val="none" w:sz="0" w:space="0" w:color="auto"/>
        <w:right w:val="none" w:sz="0" w:space="0" w:color="auto"/>
      </w:divBdr>
    </w:div>
    <w:div w:id="756245209">
      <w:bodyDiv w:val="1"/>
      <w:marLeft w:val="0"/>
      <w:marRight w:val="0"/>
      <w:marTop w:val="0"/>
      <w:marBottom w:val="0"/>
      <w:divBdr>
        <w:top w:val="none" w:sz="0" w:space="0" w:color="auto"/>
        <w:left w:val="none" w:sz="0" w:space="0" w:color="auto"/>
        <w:bottom w:val="none" w:sz="0" w:space="0" w:color="auto"/>
        <w:right w:val="none" w:sz="0" w:space="0" w:color="auto"/>
      </w:divBdr>
    </w:div>
    <w:div w:id="877857910">
      <w:bodyDiv w:val="1"/>
      <w:marLeft w:val="0"/>
      <w:marRight w:val="0"/>
      <w:marTop w:val="0"/>
      <w:marBottom w:val="0"/>
      <w:divBdr>
        <w:top w:val="none" w:sz="0" w:space="0" w:color="auto"/>
        <w:left w:val="none" w:sz="0" w:space="0" w:color="auto"/>
        <w:bottom w:val="none" w:sz="0" w:space="0" w:color="auto"/>
        <w:right w:val="none" w:sz="0" w:space="0" w:color="auto"/>
      </w:divBdr>
    </w:div>
    <w:div w:id="919875751">
      <w:bodyDiv w:val="1"/>
      <w:marLeft w:val="0"/>
      <w:marRight w:val="0"/>
      <w:marTop w:val="0"/>
      <w:marBottom w:val="0"/>
      <w:divBdr>
        <w:top w:val="none" w:sz="0" w:space="0" w:color="auto"/>
        <w:left w:val="none" w:sz="0" w:space="0" w:color="auto"/>
        <w:bottom w:val="none" w:sz="0" w:space="0" w:color="auto"/>
        <w:right w:val="none" w:sz="0" w:space="0" w:color="auto"/>
      </w:divBdr>
    </w:div>
    <w:div w:id="934167283">
      <w:bodyDiv w:val="1"/>
      <w:marLeft w:val="0"/>
      <w:marRight w:val="0"/>
      <w:marTop w:val="0"/>
      <w:marBottom w:val="0"/>
      <w:divBdr>
        <w:top w:val="none" w:sz="0" w:space="0" w:color="auto"/>
        <w:left w:val="none" w:sz="0" w:space="0" w:color="auto"/>
        <w:bottom w:val="none" w:sz="0" w:space="0" w:color="auto"/>
        <w:right w:val="none" w:sz="0" w:space="0" w:color="auto"/>
      </w:divBdr>
    </w:div>
    <w:div w:id="951473373">
      <w:bodyDiv w:val="1"/>
      <w:marLeft w:val="0"/>
      <w:marRight w:val="0"/>
      <w:marTop w:val="0"/>
      <w:marBottom w:val="0"/>
      <w:divBdr>
        <w:top w:val="none" w:sz="0" w:space="0" w:color="auto"/>
        <w:left w:val="none" w:sz="0" w:space="0" w:color="auto"/>
        <w:bottom w:val="none" w:sz="0" w:space="0" w:color="auto"/>
        <w:right w:val="none" w:sz="0" w:space="0" w:color="auto"/>
      </w:divBdr>
    </w:div>
    <w:div w:id="957419608">
      <w:bodyDiv w:val="1"/>
      <w:marLeft w:val="0"/>
      <w:marRight w:val="0"/>
      <w:marTop w:val="0"/>
      <w:marBottom w:val="0"/>
      <w:divBdr>
        <w:top w:val="none" w:sz="0" w:space="0" w:color="auto"/>
        <w:left w:val="none" w:sz="0" w:space="0" w:color="auto"/>
        <w:bottom w:val="none" w:sz="0" w:space="0" w:color="auto"/>
        <w:right w:val="none" w:sz="0" w:space="0" w:color="auto"/>
      </w:divBdr>
    </w:div>
    <w:div w:id="971129951">
      <w:bodyDiv w:val="1"/>
      <w:marLeft w:val="0"/>
      <w:marRight w:val="0"/>
      <w:marTop w:val="0"/>
      <w:marBottom w:val="0"/>
      <w:divBdr>
        <w:top w:val="none" w:sz="0" w:space="0" w:color="auto"/>
        <w:left w:val="none" w:sz="0" w:space="0" w:color="auto"/>
        <w:bottom w:val="none" w:sz="0" w:space="0" w:color="auto"/>
        <w:right w:val="none" w:sz="0" w:space="0" w:color="auto"/>
      </w:divBdr>
    </w:div>
    <w:div w:id="1008293735">
      <w:bodyDiv w:val="1"/>
      <w:marLeft w:val="0"/>
      <w:marRight w:val="0"/>
      <w:marTop w:val="0"/>
      <w:marBottom w:val="0"/>
      <w:divBdr>
        <w:top w:val="none" w:sz="0" w:space="0" w:color="auto"/>
        <w:left w:val="none" w:sz="0" w:space="0" w:color="auto"/>
        <w:bottom w:val="none" w:sz="0" w:space="0" w:color="auto"/>
        <w:right w:val="none" w:sz="0" w:space="0" w:color="auto"/>
      </w:divBdr>
    </w:div>
    <w:div w:id="1156533379">
      <w:bodyDiv w:val="1"/>
      <w:marLeft w:val="0"/>
      <w:marRight w:val="0"/>
      <w:marTop w:val="0"/>
      <w:marBottom w:val="0"/>
      <w:divBdr>
        <w:top w:val="none" w:sz="0" w:space="0" w:color="auto"/>
        <w:left w:val="none" w:sz="0" w:space="0" w:color="auto"/>
        <w:bottom w:val="none" w:sz="0" w:space="0" w:color="auto"/>
        <w:right w:val="none" w:sz="0" w:space="0" w:color="auto"/>
      </w:divBdr>
    </w:div>
    <w:div w:id="1157454832">
      <w:bodyDiv w:val="1"/>
      <w:marLeft w:val="0"/>
      <w:marRight w:val="0"/>
      <w:marTop w:val="0"/>
      <w:marBottom w:val="0"/>
      <w:divBdr>
        <w:top w:val="none" w:sz="0" w:space="0" w:color="auto"/>
        <w:left w:val="none" w:sz="0" w:space="0" w:color="auto"/>
        <w:bottom w:val="none" w:sz="0" w:space="0" w:color="auto"/>
        <w:right w:val="none" w:sz="0" w:space="0" w:color="auto"/>
      </w:divBdr>
    </w:div>
    <w:div w:id="1227766054">
      <w:bodyDiv w:val="1"/>
      <w:marLeft w:val="0"/>
      <w:marRight w:val="0"/>
      <w:marTop w:val="0"/>
      <w:marBottom w:val="0"/>
      <w:divBdr>
        <w:top w:val="none" w:sz="0" w:space="0" w:color="auto"/>
        <w:left w:val="none" w:sz="0" w:space="0" w:color="auto"/>
        <w:bottom w:val="none" w:sz="0" w:space="0" w:color="auto"/>
        <w:right w:val="none" w:sz="0" w:space="0" w:color="auto"/>
      </w:divBdr>
    </w:div>
    <w:div w:id="1227834523">
      <w:bodyDiv w:val="1"/>
      <w:marLeft w:val="0"/>
      <w:marRight w:val="0"/>
      <w:marTop w:val="0"/>
      <w:marBottom w:val="0"/>
      <w:divBdr>
        <w:top w:val="none" w:sz="0" w:space="0" w:color="auto"/>
        <w:left w:val="none" w:sz="0" w:space="0" w:color="auto"/>
        <w:bottom w:val="none" w:sz="0" w:space="0" w:color="auto"/>
        <w:right w:val="none" w:sz="0" w:space="0" w:color="auto"/>
      </w:divBdr>
    </w:div>
    <w:div w:id="1282883389">
      <w:bodyDiv w:val="1"/>
      <w:marLeft w:val="0"/>
      <w:marRight w:val="0"/>
      <w:marTop w:val="0"/>
      <w:marBottom w:val="0"/>
      <w:divBdr>
        <w:top w:val="none" w:sz="0" w:space="0" w:color="auto"/>
        <w:left w:val="none" w:sz="0" w:space="0" w:color="auto"/>
        <w:bottom w:val="none" w:sz="0" w:space="0" w:color="auto"/>
        <w:right w:val="none" w:sz="0" w:space="0" w:color="auto"/>
      </w:divBdr>
    </w:div>
    <w:div w:id="1298488396">
      <w:bodyDiv w:val="1"/>
      <w:marLeft w:val="0"/>
      <w:marRight w:val="0"/>
      <w:marTop w:val="0"/>
      <w:marBottom w:val="0"/>
      <w:divBdr>
        <w:top w:val="none" w:sz="0" w:space="0" w:color="auto"/>
        <w:left w:val="none" w:sz="0" w:space="0" w:color="auto"/>
        <w:bottom w:val="none" w:sz="0" w:space="0" w:color="auto"/>
        <w:right w:val="none" w:sz="0" w:space="0" w:color="auto"/>
      </w:divBdr>
    </w:div>
    <w:div w:id="1366253650">
      <w:bodyDiv w:val="1"/>
      <w:marLeft w:val="0"/>
      <w:marRight w:val="0"/>
      <w:marTop w:val="0"/>
      <w:marBottom w:val="0"/>
      <w:divBdr>
        <w:top w:val="none" w:sz="0" w:space="0" w:color="auto"/>
        <w:left w:val="none" w:sz="0" w:space="0" w:color="auto"/>
        <w:bottom w:val="none" w:sz="0" w:space="0" w:color="auto"/>
        <w:right w:val="none" w:sz="0" w:space="0" w:color="auto"/>
      </w:divBdr>
    </w:div>
    <w:div w:id="1370497390">
      <w:bodyDiv w:val="1"/>
      <w:marLeft w:val="0"/>
      <w:marRight w:val="0"/>
      <w:marTop w:val="0"/>
      <w:marBottom w:val="0"/>
      <w:divBdr>
        <w:top w:val="none" w:sz="0" w:space="0" w:color="auto"/>
        <w:left w:val="none" w:sz="0" w:space="0" w:color="auto"/>
        <w:bottom w:val="none" w:sz="0" w:space="0" w:color="auto"/>
        <w:right w:val="none" w:sz="0" w:space="0" w:color="auto"/>
      </w:divBdr>
    </w:div>
    <w:div w:id="1382093311">
      <w:bodyDiv w:val="1"/>
      <w:marLeft w:val="0"/>
      <w:marRight w:val="0"/>
      <w:marTop w:val="0"/>
      <w:marBottom w:val="0"/>
      <w:divBdr>
        <w:top w:val="none" w:sz="0" w:space="0" w:color="auto"/>
        <w:left w:val="none" w:sz="0" w:space="0" w:color="auto"/>
        <w:bottom w:val="none" w:sz="0" w:space="0" w:color="auto"/>
        <w:right w:val="none" w:sz="0" w:space="0" w:color="auto"/>
      </w:divBdr>
    </w:div>
    <w:div w:id="1400791643">
      <w:bodyDiv w:val="1"/>
      <w:marLeft w:val="0"/>
      <w:marRight w:val="0"/>
      <w:marTop w:val="0"/>
      <w:marBottom w:val="0"/>
      <w:divBdr>
        <w:top w:val="none" w:sz="0" w:space="0" w:color="auto"/>
        <w:left w:val="none" w:sz="0" w:space="0" w:color="auto"/>
        <w:bottom w:val="none" w:sz="0" w:space="0" w:color="auto"/>
        <w:right w:val="none" w:sz="0" w:space="0" w:color="auto"/>
      </w:divBdr>
    </w:div>
    <w:div w:id="1419057664">
      <w:bodyDiv w:val="1"/>
      <w:marLeft w:val="0"/>
      <w:marRight w:val="0"/>
      <w:marTop w:val="0"/>
      <w:marBottom w:val="0"/>
      <w:divBdr>
        <w:top w:val="none" w:sz="0" w:space="0" w:color="auto"/>
        <w:left w:val="none" w:sz="0" w:space="0" w:color="auto"/>
        <w:bottom w:val="none" w:sz="0" w:space="0" w:color="auto"/>
        <w:right w:val="none" w:sz="0" w:space="0" w:color="auto"/>
      </w:divBdr>
    </w:div>
    <w:div w:id="1429472080">
      <w:bodyDiv w:val="1"/>
      <w:marLeft w:val="0"/>
      <w:marRight w:val="0"/>
      <w:marTop w:val="0"/>
      <w:marBottom w:val="0"/>
      <w:divBdr>
        <w:top w:val="none" w:sz="0" w:space="0" w:color="auto"/>
        <w:left w:val="none" w:sz="0" w:space="0" w:color="auto"/>
        <w:bottom w:val="none" w:sz="0" w:space="0" w:color="auto"/>
        <w:right w:val="none" w:sz="0" w:space="0" w:color="auto"/>
      </w:divBdr>
    </w:div>
    <w:div w:id="1482308732">
      <w:bodyDiv w:val="1"/>
      <w:marLeft w:val="0"/>
      <w:marRight w:val="0"/>
      <w:marTop w:val="0"/>
      <w:marBottom w:val="0"/>
      <w:divBdr>
        <w:top w:val="none" w:sz="0" w:space="0" w:color="auto"/>
        <w:left w:val="none" w:sz="0" w:space="0" w:color="auto"/>
        <w:bottom w:val="none" w:sz="0" w:space="0" w:color="auto"/>
        <w:right w:val="none" w:sz="0" w:space="0" w:color="auto"/>
      </w:divBdr>
    </w:div>
    <w:div w:id="1492913981">
      <w:bodyDiv w:val="1"/>
      <w:marLeft w:val="0"/>
      <w:marRight w:val="0"/>
      <w:marTop w:val="0"/>
      <w:marBottom w:val="0"/>
      <w:divBdr>
        <w:top w:val="none" w:sz="0" w:space="0" w:color="auto"/>
        <w:left w:val="none" w:sz="0" w:space="0" w:color="auto"/>
        <w:bottom w:val="none" w:sz="0" w:space="0" w:color="auto"/>
        <w:right w:val="none" w:sz="0" w:space="0" w:color="auto"/>
      </w:divBdr>
      <w:divsChild>
        <w:div w:id="471094073">
          <w:marLeft w:val="0"/>
          <w:marRight w:val="0"/>
          <w:marTop w:val="0"/>
          <w:marBottom w:val="0"/>
          <w:divBdr>
            <w:top w:val="none" w:sz="0" w:space="0" w:color="auto"/>
            <w:left w:val="none" w:sz="0" w:space="0" w:color="auto"/>
            <w:bottom w:val="none" w:sz="0" w:space="0" w:color="auto"/>
            <w:right w:val="none" w:sz="0" w:space="0" w:color="auto"/>
          </w:divBdr>
        </w:div>
        <w:div w:id="1003315900">
          <w:marLeft w:val="0"/>
          <w:marRight w:val="0"/>
          <w:marTop w:val="0"/>
          <w:marBottom w:val="0"/>
          <w:divBdr>
            <w:top w:val="none" w:sz="0" w:space="0" w:color="auto"/>
            <w:left w:val="none" w:sz="0" w:space="0" w:color="auto"/>
            <w:bottom w:val="none" w:sz="0" w:space="0" w:color="auto"/>
            <w:right w:val="none" w:sz="0" w:space="0" w:color="auto"/>
          </w:divBdr>
        </w:div>
        <w:div w:id="1411728895">
          <w:marLeft w:val="0"/>
          <w:marRight w:val="0"/>
          <w:marTop w:val="0"/>
          <w:marBottom w:val="0"/>
          <w:divBdr>
            <w:top w:val="none" w:sz="0" w:space="0" w:color="auto"/>
            <w:left w:val="none" w:sz="0" w:space="0" w:color="auto"/>
            <w:bottom w:val="none" w:sz="0" w:space="0" w:color="auto"/>
            <w:right w:val="none" w:sz="0" w:space="0" w:color="auto"/>
          </w:divBdr>
        </w:div>
        <w:div w:id="1506553461">
          <w:marLeft w:val="0"/>
          <w:marRight w:val="0"/>
          <w:marTop w:val="0"/>
          <w:marBottom w:val="0"/>
          <w:divBdr>
            <w:top w:val="none" w:sz="0" w:space="0" w:color="auto"/>
            <w:left w:val="none" w:sz="0" w:space="0" w:color="auto"/>
            <w:bottom w:val="none" w:sz="0" w:space="0" w:color="auto"/>
            <w:right w:val="none" w:sz="0" w:space="0" w:color="auto"/>
          </w:divBdr>
        </w:div>
        <w:div w:id="1631476801">
          <w:marLeft w:val="0"/>
          <w:marRight w:val="0"/>
          <w:marTop w:val="0"/>
          <w:marBottom w:val="0"/>
          <w:divBdr>
            <w:top w:val="none" w:sz="0" w:space="0" w:color="auto"/>
            <w:left w:val="none" w:sz="0" w:space="0" w:color="auto"/>
            <w:bottom w:val="none" w:sz="0" w:space="0" w:color="auto"/>
            <w:right w:val="none" w:sz="0" w:space="0" w:color="auto"/>
          </w:divBdr>
        </w:div>
        <w:div w:id="1920862643">
          <w:marLeft w:val="0"/>
          <w:marRight w:val="0"/>
          <w:marTop w:val="0"/>
          <w:marBottom w:val="0"/>
          <w:divBdr>
            <w:top w:val="none" w:sz="0" w:space="0" w:color="auto"/>
            <w:left w:val="none" w:sz="0" w:space="0" w:color="auto"/>
            <w:bottom w:val="none" w:sz="0" w:space="0" w:color="auto"/>
            <w:right w:val="none" w:sz="0" w:space="0" w:color="auto"/>
          </w:divBdr>
        </w:div>
      </w:divsChild>
    </w:div>
    <w:div w:id="1505128188">
      <w:bodyDiv w:val="1"/>
      <w:marLeft w:val="0"/>
      <w:marRight w:val="0"/>
      <w:marTop w:val="0"/>
      <w:marBottom w:val="0"/>
      <w:divBdr>
        <w:top w:val="none" w:sz="0" w:space="0" w:color="auto"/>
        <w:left w:val="none" w:sz="0" w:space="0" w:color="auto"/>
        <w:bottom w:val="none" w:sz="0" w:space="0" w:color="auto"/>
        <w:right w:val="none" w:sz="0" w:space="0" w:color="auto"/>
      </w:divBdr>
    </w:div>
    <w:div w:id="1522621266">
      <w:bodyDiv w:val="1"/>
      <w:marLeft w:val="0"/>
      <w:marRight w:val="0"/>
      <w:marTop w:val="0"/>
      <w:marBottom w:val="0"/>
      <w:divBdr>
        <w:top w:val="none" w:sz="0" w:space="0" w:color="auto"/>
        <w:left w:val="none" w:sz="0" w:space="0" w:color="auto"/>
        <w:bottom w:val="none" w:sz="0" w:space="0" w:color="auto"/>
        <w:right w:val="none" w:sz="0" w:space="0" w:color="auto"/>
      </w:divBdr>
    </w:div>
    <w:div w:id="1604419432">
      <w:bodyDiv w:val="1"/>
      <w:marLeft w:val="0"/>
      <w:marRight w:val="0"/>
      <w:marTop w:val="0"/>
      <w:marBottom w:val="0"/>
      <w:divBdr>
        <w:top w:val="none" w:sz="0" w:space="0" w:color="auto"/>
        <w:left w:val="none" w:sz="0" w:space="0" w:color="auto"/>
        <w:bottom w:val="none" w:sz="0" w:space="0" w:color="auto"/>
        <w:right w:val="none" w:sz="0" w:space="0" w:color="auto"/>
      </w:divBdr>
    </w:div>
    <w:div w:id="1605458183">
      <w:bodyDiv w:val="1"/>
      <w:marLeft w:val="0"/>
      <w:marRight w:val="0"/>
      <w:marTop w:val="0"/>
      <w:marBottom w:val="0"/>
      <w:divBdr>
        <w:top w:val="none" w:sz="0" w:space="0" w:color="auto"/>
        <w:left w:val="none" w:sz="0" w:space="0" w:color="auto"/>
        <w:bottom w:val="none" w:sz="0" w:space="0" w:color="auto"/>
        <w:right w:val="none" w:sz="0" w:space="0" w:color="auto"/>
      </w:divBdr>
    </w:div>
    <w:div w:id="1625382310">
      <w:bodyDiv w:val="1"/>
      <w:marLeft w:val="0"/>
      <w:marRight w:val="0"/>
      <w:marTop w:val="0"/>
      <w:marBottom w:val="0"/>
      <w:divBdr>
        <w:top w:val="none" w:sz="0" w:space="0" w:color="auto"/>
        <w:left w:val="none" w:sz="0" w:space="0" w:color="auto"/>
        <w:bottom w:val="none" w:sz="0" w:space="0" w:color="auto"/>
        <w:right w:val="none" w:sz="0" w:space="0" w:color="auto"/>
      </w:divBdr>
    </w:div>
    <w:div w:id="1629356840">
      <w:bodyDiv w:val="1"/>
      <w:marLeft w:val="0"/>
      <w:marRight w:val="0"/>
      <w:marTop w:val="0"/>
      <w:marBottom w:val="0"/>
      <w:divBdr>
        <w:top w:val="none" w:sz="0" w:space="0" w:color="auto"/>
        <w:left w:val="none" w:sz="0" w:space="0" w:color="auto"/>
        <w:bottom w:val="none" w:sz="0" w:space="0" w:color="auto"/>
        <w:right w:val="none" w:sz="0" w:space="0" w:color="auto"/>
      </w:divBdr>
    </w:div>
    <w:div w:id="1655836083">
      <w:bodyDiv w:val="1"/>
      <w:marLeft w:val="0"/>
      <w:marRight w:val="0"/>
      <w:marTop w:val="0"/>
      <w:marBottom w:val="0"/>
      <w:divBdr>
        <w:top w:val="none" w:sz="0" w:space="0" w:color="auto"/>
        <w:left w:val="none" w:sz="0" w:space="0" w:color="auto"/>
        <w:bottom w:val="none" w:sz="0" w:space="0" w:color="auto"/>
        <w:right w:val="none" w:sz="0" w:space="0" w:color="auto"/>
      </w:divBdr>
    </w:div>
    <w:div w:id="1665670055">
      <w:bodyDiv w:val="1"/>
      <w:marLeft w:val="0"/>
      <w:marRight w:val="0"/>
      <w:marTop w:val="0"/>
      <w:marBottom w:val="0"/>
      <w:divBdr>
        <w:top w:val="none" w:sz="0" w:space="0" w:color="auto"/>
        <w:left w:val="none" w:sz="0" w:space="0" w:color="auto"/>
        <w:bottom w:val="none" w:sz="0" w:space="0" w:color="auto"/>
        <w:right w:val="none" w:sz="0" w:space="0" w:color="auto"/>
      </w:divBdr>
    </w:div>
    <w:div w:id="1678461047">
      <w:bodyDiv w:val="1"/>
      <w:marLeft w:val="0"/>
      <w:marRight w:val="0"/>
      <w:marTop w:val="0"/>
      <w:marBottom w:val="0"/>
      <w:divBdr>
        <w:top w:val="none" w:sz="0" w:space="0" w:color="auto"/>
        <w:left w:val="none" w:sz="0" w:space="0" w:color="auto"/>
        <w:bottom w:val="none" w:sz="0" w:space="0" w:color="auto"/>
        <w:right w:val="none" w:sz="0" w:space="0" w:color="auto"/>
      </w:divBdr>
    </w:div>
    <w:div w:id="1683824444">
      <w:bodyDiv w:val="1"/>
      <w:marLeft w:val="0"/>
      <w:marRight w:val="0"/>
      <w:marTop w:val="0"/>
      <w:marBottom w:val="0"/>
      <w:divBdr>
        <w:top w:val="none" w:sz="0" w:space="0" w:color="auto"/>
        <w:left w:val="none" w:sz="0" w:space="0" w:color="auto"/>
        <w:bottom w:val="none" w:sz="0" w:space="0" w:color="auto"/>
        <w:right w:val="none" w:sz="0" w:space="0" w:color="auto"/>
      </w:divBdr>
    </w:div>
    <w:div w:id="1703047558">
      <w:bodyDiv w:val="1"/>
      <w:marLeft w:val="0"/>
      <w:marRight w:val="0"/>
      <w:marTop w:val="0"/>
      <w:marBottom w:val="0"/>
      <w:divBdr>
        <w:top w:val="none" w:sz="0" w:space="0" w:color="auto"/>
        <w:left w:val="none" w:sz="0" w:space="0" w:color="auto"/>
        <w:bottom w:val="none" w:sz="0" w:space="0" w:color="auto"/>
        <w:right w:val="none" w:sz="0" w:space="0" w:color="auto"/>
      </w:divBdr>
    </w:div>
    <w:div w:id="1762870663">
      <w:bodyDiv w:val="1"/>
      <w:marLeft w:val="0"/>
      <w:marRight w:val="0"/>
      <w:marTop w:val="0"/>
      <w:marBottom w:val="0"/>
      <w:divBdr>
        <w:top w:val="none" w:sz="0" w:space="0" w:color="auto"/>
        <w:left w:val="none" w:sz="0" w:space="0" w:color="auto"/>
        <w:bottom w:val="none" w:sz="0" w:space="0" w:color="auto"/>
        <w:right w:val="none" w:sz="0" w:space="0" w:color="auto"/>
      </w:divBdr>
    </w:div>
    <w:div w:id="1770080153">
      <w:bodyDiv w:val="1"/>
      <w:marLeft w:val="0"/>
      <w:marRight w:val="0"/>
      <w:marTop w:val="0"/>
      <w:marBottom w:val="0"/>
      <w:divBdr>
        <w:top w:val="none" w:sz="0" w:space="0" w:color="auto"/>
        <w:left w:val="none" w:sz="0" w:space="0" w:color="auto"/>
        <w:bottom w:val="none" w:sz="0" w:space="0" w:color="auto"/>
        <w:right w:val="none" w:sz="0" w:space="0" w:color="auto"/>
      </w:divBdr>
      <w:divsChild>
        <w:div w:id="361900500">
          <w:marLeft w:val="0"/>
          <w:marRight w:val="0"/>
          <w:marTop w:val="0"/>
          <w:marBottom w:val="0"/>
          <w:divBdr>
            <w:top w:val="none" w:sz="0" w:space="0" w:color="auto"/>
            <w:left w:val="none" w:sz="0" w:space="0" w:color="auto"/>
            <w:bottom w:val="none" w:sz="0" w:space="0" w:color="auto"/>
            <w:right w:val="none" w:sz="0" w:space="0" w:color="auto"/>
          </w:divBdr>
        </w:div>
        <w:div w:id="754786709">
          <w:marLeft w:val="0"/>
          <w:marRight w:val="0"/>
          <w:marTop w:val="0"/>
          <w:marBottom w:val="0"/>
          <w:divBdr>
            <w:top w:val="none" w:sz="0" w:space="0" w:color="auto"/>
            <w:left w:val="none" w:sz="0" w:space="0" w:color="auto"/>
            <w:bottom w:val="none" w:sz="0" w:space="0" w:color="auto"/>
            <w:right w:val="none" w:sz="0" w:space="0" w:color="auto"/>
          </w:divBdr>
        </w:div>
        <w:div w:id="871070501">
          <w:marLeft w:val="0"/>
          <w:marRight w:val="0"/>
          <w:marTop w:val="0"/>
          <w:marBottom w:val="0"/>
          <w:divBdr>
            <w:top w:val="none" w:sz="0" w:space="0" w:color="auto"/>
            <w:left w:val="none" w:sz="0" w:space="0" w:color="auto"/>
            <w:bottom w:val="none" w:sz="0" w:space="0" w:color="auto"/>
            <w:right w:val="none" w:sz="0" w:space="0" w:color="auto"/>
          </w:divBdr>
        </w:div>
        <w:div w:id="971327724">
          <w:marLeft w:val="0"/>
          <w:marRight w:val="0"/>
          <w:marTop w:val="0"/>
          <w:marBottom w:val="0"/>
          <w:divBdr>
            <w:top w:val="none" w:sz="0" w:space="0" w:color="auto"/>
            <w:left w:val="none" w:sz="0" w:space="0" w:color="auto"/>
            <w:bottom w:val="none" w:sz="0" w:space="0" w:color="auto"/>
            <w:right w:val="none" w:sz="0" w:space="0" w:color="auto"/>
          </w:divBdr>
        </w:div>
        <w:div w:id="1488396395">
          <w:marLeft w:val="0"/>
          <w:marRight w:val="0"/>
          <w:marTop w:val="0"/>
          <w:marBottom w:val="0"/>
          <w:divBdr>
            <w:top w:val="none" w:sz="0" w:space="0" w:color="auto"/>
            <w:left w:val="none" w:sz="0" w:space="0" w:color="auto"/>
            <w:bottom w:val="none" w:sz="0" w:space="0" w:color="auto"/>
            <w:right w:val="none" w:sz="0" w:space="0" w:color="auto"/>
          </w:divBdr>
        </w:div>
        <w:div w:id="1913849495">
          <w:marLeft w:val="0"/>
          <w:marRight w:val="0"/>
          <w:marTop w:val="0"/>
          <w:marBottom w:val="0"/>
          <w:divBdr>
            <w:top w:val="none" w:sz="0" w:space="0" w:color="auto"/>
            <w:left w:val="none" w:sz="0" w:space="0" w:color="auto"/>
            <w:bottom w:val="none" w:sz="0" w:space="0" w:color="auto"/>
            <w:right w:val="none" w:sz="0" w:space="0" w:color="auto"/>
          </w:divBdr>
        </w:div>
      </w:divsChild>
    </w:div>
    <w:div w:id="1777557476">
      <w:bodyDiv w:val="1"/>
      <w:marLeft w:val="0"/>
      <w:marRight w:val="0"/>
      <w:marTop w:val="0"/>
      <w:marBottom w:val="0"/>
      <w:divBdr>
        <w:top w:val="none" w:sz="0" w:space="0" w:color="auto"/>
        <w:left w:val="none" w:sz="0" w:space="0" w:color="auto"/>
        <w:bottom w:val="none" w:sz="0" w:space="0" w:color="auto"/>
        <w:right w:val="none" w:sz="0" w:space="0" w:color="auto"/>
      </w:divBdr>
    </w:div>
    <w:div w:id="1784492616">
      <w:bodyDiv w:val="1"/>
      <w:marLeft w:val="0"/>
      <w:marRight w:val="0"/>
      <w:marTop w:val="0"/>
      <w:marBottom w:val="0"/>
      <w:divBdr>
        <w:top w:val="none" w:sz="0" w:space="0" w:color="auto"/>
        <w:left w:val="none" w:sz="0" w:space="0" w:color="auto"/>
        <w:bottom w:val="none" w:sz="0" w:space="0" w:color="auto"/>
        <w:right w:val="none" w:sz="0" w:space="0" w:color="auto"/>
      </w:divBdr>
    </w:div>
    <w:div w:id="1819418710">
      <w:bodyDiv w:val="1"/>
      <w:marLeft w:val="0"/>
      <w:marRight w:val="0"/>
      <w:marTop w:val="0"/>
      <w:marBottom w:val="0"/>
      <w:divBdr>
        <w:top w:val="none" w:sz="0" w:space="0" w:color="auto"/>
        <w:left w:val="none" w:sz="0" w:space="0" w:color="auto"/>
        <w:bottom w:val="none" w:sz="0" w:space="0" w:color="auto"/>
        <w:right w:val="none" w:sz="0" w:space="0" w:color="auto"/>
      </w:divBdr>
    </w:div>
    <w:div w:id="1946184517">
      <w:bodyDiv w:val="1"/>
      <w:marLeft w:val="0"/>
      <w:marRight w:val="0"/>
      <w:marTop w:val="0"/>
      <w:marBottom w:val="0"/>
      <w:divBdr>
        <w:top w:val="none" w:sz="0" w:space="0" w:color="auto"/>
        <w:left w:val="none" w:sz="0" w:space="0" w:color="auto"/>
        <w:bottom w:val="none" w:sz="0" w:space="0" w:color="auto"/>
        <w:right w:val="none" w:sz="0" w:space="0" w:color="auto"/>
      </w:divBdr>
    </w:div>
    <w:div w:id="1977563654">
      <w:bodyDiv w:val="1"/>
      <w:marLeft w:val="0"/>
      <w:marRight w:val="0"/>
      <w:marTop w:val="0"/>
      <w:marBottom w:val="0"/>
      <w:divBdr>
        <w:top w:val="none" w:sz="0" w:space="0" w:color="auto"/>
        <w:left w:val="none" w:sz="0" w:space="0" w:color="auto"/>
        <w:bottom w:val="none" w:sz="0" w:space="0" w:color="auto"/>
        <w:right w:val="none" w:sz="0" w:space="0" w:color="auto"/>
      </w:divBdr>
    </w:div>
    <w:div w:id="1988507230">
      <w:bodyDiv w:val="1"/>
      <w:marLeft w:val="0"/>
      <w:marRight w:val="0"/>
      <w:marTop w:val="0"/>
      <w:marBottom w:val="0"/>
      <w:divBdr>
        <w:top w:val="none" w:sz="0" w:space="0" w:color="auto"/>
        <w:left w:val="none" w:sz="0" w:space="0" w:color="auto"/>
        <w:bottom w:val="none" w:sz="0" w:space="0" w:color="auto"/>
        <w:right w:val="none" w:sz="0" w:space="0" w:color="auto"/>
      </w:divBdr>
    </w:div>
    <w:div w:id="1994137429">
      <w:bodyDiv w:val="1"/>
      <w:marLeft w:val="0"/>
      <w:marRight w:val="0"/>
      <w:marTop w:val="0"/>
      <w:marBottom w:val="0"/>
      <w:divBdr>
        <w:top w:val="none" w:sz="0" w:space="0" w:color="auto"/>
        <w:left w:val="none" w:sz="0" w:space="0" w:color="auto"/>
        <w:bottom w:val="none" w:sz="0" w:space="0" w:color="auto"/>
        <w:right w:val="none" w:sz="0" w:space="0" w:color="auto"/>
      </w:divBdr>
    </w:div>
    <w:div w:id="2010869707">
      <w:bodyDiv w:val="1"/>
      <w:marLeft w:val="0"/>
      <w:marRight w:val="0"/>
      <w:marTop w:val="0"/>
      <w:marBottom w:val="0"/>
      <w:divBdr>
        <w:top w:val="none" w:sz="0" w:space="0" w:color="auto"/>
        <w:left w:val="none" w:sz="0" w:space="0" w:color="auto"/>
        <w:bottom w:val="none" w:sz="0" w:space="0" w:color="auto"/>
        <w:right w:val="none" w:sz="0" w:space="0" w:color="auto"/>
      </w:divBdr>
    </w:div>
    <w:div w:id="2024284035">
      <w:bodyDiv w:val="1"/>
      <w:marLeft w:val="0"/>
      <w:marRight w:val="0"/>
      <w:marTop w:val="0"/>
      <w:marBottom w:val="0"/>
      <w:divBdr>
        <w:top w:val="none" w:sz="0" w:space="0" w:color="auto"/>
        <w:left w:val="none" w:sz="0" w:space="0" w:color="auto"/>
        <w:bottom w:val="none" w:sz="0" w:space="0" w:color="auto"/>
        <w:right w:val="none" w:sz="0" w:space="0" w:color="auto"/>
      </w:divBdr>
    </w:div>
    <w:div w:id="2041347345">
      <w:bodyDiv w:val="1"/>
      <w:marLeft w:val="0"/>
      <w:marRight w:val="0"/>
      <w:marTop w:val="0"/>
      <w:marBottom w:val="0"/>
      <w:divBdr>
        <w:top w:val="none" w:sz="0" w:space="0" w:color="auto"/>
        <w:left w:val="none" w:sz="0" w:space="0" w:color="auto"/>
        <w:bottom w:val="none" w:sz="0" w:space="0" w:color="auto"/>
        <w:right w:val="none" w:sz="0" w:space="0" w:color="auto"/>
      </w:divBdr>
    </w:div>
    <w:div w:id="2049795826">
      <w:bodyDiv w:val="1"/>
      <w:marLeft w:val="0"/>
      <w:marRight w:val="0"/>
      <w:marTop w:val="0"/>
      <w:marBottom w:val="0"/>
      <w:divBdr>
        <w:top w:val="none" w:sz="0" w:space="0" w:color="auto"/>
        <w:left w:val="none" w:sz="0" w:space="0" w:color="auto"/>
        <w:bottom w:val="none" w:sz="0" w:space="0" w:color="auto"/>
        <w:right w:val="none" w:sz="0" w:space="0" w:color="auto"/>
      </w:divBdr>
    </w:div>
    <w:div w:id="2087800306">
      <w:bodyDiv w:val="1"/>
      <w:marLeft w:val="0"/>
      <w:marRight w:val="0"/>
      <w:marTop w:val="0"/>
      <w:marBottom w:val="0"/>
      <w:divBdr>
        <w:top w:val="none" w:sz="0" w:space="0" w:color="auto"/>
        <w:left w:val="none" w:sz="0" w:space="0" w:color="auto"/>
        <w:bottom w:val="none" w:sz="0" w:space="0" w:color="auto"/>
        <w:right w:val="none" w:sz="0" w:space="0" w:color="auto"/>
      </w:divBdr>
    </w:div>
    <w:div w:id="2109499077">
      <w:bodyDiv w:val="1"/>
      <w:marLeft w:val="0"/>
      <w:marRight w:val="0"/>
      <w:marTop w:val="0"/>
      <w:marBottom w:val="0"/>
      <w:divBdr>
        <w:top w:val="none" w:sz="0" w:space="0" w:color="auto"/>
        <w:left w:val="none" w:sz="0" w:space="0" w:color="auto"/>
        <w:bottom w:val="none" w:sz="0" w:space="0" w:color="auto"/>
        <w:right w:val="none" w:sz="0" w:space="0" w:color="auto"/>
      </w:divBdr>
    </w:div>
    <w:div w:id="2138520641">
      <w:bodyDiv w:val="1"/>
      <w:marLeft w:val="0"/>
      <w:marRight w:val="0"/>
      <w:marTop w:val="0"/>
      <w:marBottom w:val="0"/>
      <w:divBdr>
        <w:top w:val="none" w:sz="0" w:space="0" w:color="auto"/>
        <w:left w:val="none" w:sz="0" w:space="0" w:color="auto"/>
        <w:bottom w:val="none" w:sz="0" w:space="0" w:color="auto"/>
        <w:right w:val="none" w:sz="0" w:space="0" w:color="auto"/>
      </w:divBdr>
    </w:div>
    <w:div w:id="2138791036">
      <w:bodyDiv w:val="1"/>
      <w:marLeft w:val="0"/>
      <w:marRight w:val="0"/>
      <w:marTop w:val="0"/>
      <w:marBottom w:val="0"/>
      <w:divBdr>
        <w:top w:val="none" w:sz="0" w:space="0" w:color="auto"/>
        <w:left w:val="none" w:sz="0" w:space="0" w:color="auto"/>
        <w:bottom w:val="none" w:sz="0" w:space="0" w:color="auto"/>
        <w:right w:val="none" w:sz="0" w:space="0" w:color="auto"/>
      </w:divBdr>
    </w:div>
    <w:div w:id="21466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ennyrahmansyah@ssek.com" TargetMode="External"/><Relationship Id="rId4" Type="http://schemas.openxmlformats.org/officeDocument/2006/relationships/settings" Target="settings.xml"/><Relationship Id="rId9" Type="http://schemas.openxmlformats.org/officeDocument/2006/relationships/hyperlink" Target="http://id.linkedin.com/pub/denny-rahmansyah/46/8a7/561"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ssek.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ss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C093-4F4B-A140-8754-878378E7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Denny Rahmansyah_English</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Denny Rahmansyah_English</dc:title>
  <dc:subject/>
  <dc:creator>Wirawan Herdyanto</dc:creator>
  <cp:keywords/>
  <dc:description/>
  <cp:lastModifiedBy>SSEK</cp:lastModifiedBy>
  <cp:revision>6</cp:revision>
  <cp:lastPrinted>2022-03-17T06:44:00Z</cp:lastPrinted>
  <dcterms:created xsi:type="dcterms:W3CDTF">2023-02-17T05:03:00Z</dcterms:created>
  <dcterms:modified xsi:type="dcterms:W3CDTF">2024-07-15T08:21:00Z</dcterms:modified>
</cp:coreProperties>
</file>